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339" w:rsidRDefault="00437339"/>
    <w:p w:rsidR="00437339" w:rsidRPr="00D85ED6" w:rsidRDefault="00437339" w:rsidP="00437339">
      <w:pPr>
        <w:pStyle w:val="Heading1"/>
        <w:rPr>
          <w:rFonts w:ascii="Times New Roman" w:hAnsi="Times New Roman" w:cs="Times New Roman"/>
          <w:b w:val="0"/>
          <w:bCs w:val="0"/>
        </w:rPr>
      </w:pPr>
      <w:bookmarkStart w:id="0" w:name="_Toc331672899"/>
      <w:r w:rsidRPr="00D85ED6">
        <w:rPr>
          <w:rFonts w:ascii="Times New Roman" w:hAnsi="Times New Roman" w:cs="Times New Roman"/>
          <w:b w:val="0"/>
          <w:bCs w:val="0"/>
        </w:rPr>
        <w:t xml:space="preserve">01  </w:t>
      </w:r>
      <w:bookmarkEnd w:id="0"/>
      <w:r w:rsidR="00E14FAB">
        <w:rPr>
          <w:rFonts w:ascii="Times New Roman" w:hAnsi="Times New Roman" w:cs="Times New Roman"/>
          <w:b w:val="0"/>
          <w:bCs w:val="0"/>
        </w:rPr>
        <w:t xml:space="preserve">Overview 01 - </w:t>
      </w:r>
      <w:bookmarkStart w:id="1" w:name="_GoBack"/>
      <w:bookmarkEnd w:id="1"/>
      <w:r>
        <w:rPr>
          <w:rFonts w:ascii="Times New Roman" w:hAnsi="Times New Roman" w:cs="Times New Roman"/>
          <w:b w:val="0"/>
          <w:bCs w:val="0"/>
        </w:rPr>
        <w:t>Welcome to English Composition I</w:t>
      </w:r>
    </w:p>
    <w:p w:rsidR="00437339" w:rsidRDefault="00437339" w:rsidP="00437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437339" w:rsidRDefault="00437339" w:rsidP="00437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Welcome you to English 101</w:t>
      </w:r>
      <w:r>
        <w:fldChar w:fldCharType="begin"/>
      </w:r>
      <w:r>
        <w:instrText xml:space="preserve"> XE "</w:instrText>
      </w:r>
      <w:r w:rsidRPr="009A78DB">
        <w:instrText>English 101</w:instrText>
      </w:r>
      <w:r>
        <w:instrText xml:space="preserve">" </w:instrText>
      </w:r>
      <w:r>
        <w:fldChar w:fldCharType="end"/>
      </w:r>
      <w:r>
        <w:t xml:space="preserve"> at Coppin State University.  English 101 is one the most important courses you will take in your career at Coppin, providing you the foundation of strong academic skills that will serve you well in whichever major or career track you choose to pursue.   Below are some questions that students have about the course.  </w:t>
      </w:r>
    </w:p>
    <w:p w:rsidR="00437339" w:rsidRDefault="00437339" w:rsidP="00437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37339" w:rsidRPr="00EB5112" w:rsidRDefault="00437339" w:rsidP="00437339">
      <w:pPr>
        <w:pStyle w:val="Heading3"/>
      </w:pPr>
      <w:bookmarkStart w:id="2" w:name="_Toc331672900"/>
      <w:r w:rsidRPr="00EB5112">
        <w:t>What is English 101</w:t>
      </w:r>
      <w:r>
        <w:fldChar w:fldCharType="begin"/>
      </w:r>
      <w:r>
        <w:instrText xml:space="preserve"> XE "</w:instrText>
      </w:r>
      <w:r w:rsidRPr="009A78DB">
        <w:instrText>English 101</w:instrText>
      </w:r>
      <w:r>
        <w:instrText xml:space="preserve">" </w:instrText>
      </w:r>
      <w:r>
        <w:fldChar w:fldCharType="end"/>
      </w:r>
      <w:r w:rsidRPr="00EB5112">
        <w:t>?</w:t>
      </w:r>
      <w:bookmarkEnd w:id="2"/>
    </w:p>
    <w:p w:rsidR="00437339" w:rsidRDefault="00437339" w:rsidP="00437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37339" w:rsidRDefault="00437339" w:rsidP="00437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English 101</w:t>
      </w:r>
      <w:r>
        <w:fldChar w:fldCharType="begin"/>
      </w:r>
      <w:r>
        <w:instrText xml:space="preserve"> XE "</w:instrText>
      </w:r>
      <w:r w:rsidRPr="009A78DB">
        <w:instrText>English 101</w:instrText>
      </w:r>
      <w:r>
        <w:instrText xml:space="preserve">" </w:instrText>
      </w:r>
      <w:r>
        <w:fldChar w:fldCharType="end"/>
      </w:r>
      <w:r>
        <w:t xml:space="preserve"> is Freshman Composition I, the University’s introductory level course in writing.   The course seeks primarily to help you improve your skills in two primary areas:  a.) written and oral communication</w:t>
      </w:r>
      <w:r>
        <w:fldChar w:fldCharType="begin"/>
      </w:r>
      <w:r>
        <w:instrText xml:space="preserve"> XE "</w:instrText>
      </w:r>
      <w:r w:rsidRPr="00352ECB">
        <w:instrText>written and oral communication</w:instrText>
      </w:r>
      <w:r>
        <w:instrText xml:space="preserve">" </w:instrText>
      </w:r>
      <w:r>
        <w:fldChar w:fldCharType="end"/>
      </w:r>
      <w:r>
        <w:t xml:space="preserve"> and b.) analytical reasoning.   </w:t>
      </w:r>
    </w:p>
    <w:p w:rsidR="00437339" w:rsidRDefault="00437339" w:rsidP="00437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37339" w:rsidRDefault="00437339" w:rsidP="00437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Improving your written and oral communication</w:t>
      </w:r>
      <w:r>
        <w:fldChar w:fldCharType="begin"/>
      </w:r>
      <w:r>
        <w:instrText xml:space="preserve"> XE "</w:instrText>
      </w:r>
      <w:r w:rsidRPr="00352ECB">
        <w:instrText>written and oral communication</w:instrText>
      </w:r>
      <w:r>
        <w:instrText xml:space="preserve">" </w:instrText>
      </w:r>
      <w:r>
        <w:fldChar w:fldCharType="end"/>
      </w:r>
      <w:r>
        <w:t xml:space="preserve"> skills enables you to relay and explain your ideas effectively to a wide variety of audiences, a skill that is absolutely necessary for professional and academic success.   Almost every profession, from administrative assistant to police officer to nurse to lawyer or small business owner, requires that its practitioners communicate clearly and efficiently. A police officer, for example, must write incident and arrest reports and briefings for her superiors; a nurse will write patient care plans and patient updates for the next nurse on duty; a small business owner might have to write a business plan to secure a small business loan or create marketing materials to sell his latest product.  Writing (and speaking) clearly and effectively makes success in all these professions far more likely.  </w:t>
      </w:r>
    </w:p>
    <w:p w:rsidR="00437339" w:rsidRDefault="00437339" w:rsidP="00437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37339" w:rsidRDefault="00437339" w:rsidP="00437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Analytical reasoning</w:t>
      </w:r>
      <w:r>
        <w:fldChar w:fldCharType="begin"/>
      </w:r>
      <w:r>
        <w:instrText xml:space="preserve"> XE "</w:instrText>
      </w:r>
      <w:r w:rsidRPr="00334822">
        <w:instrText>Analytical reasoning</w:instrText>
      </w:r>
      <w:r>
        <w:instrText xml:space="preserve">" </w:instrText>
      </w:r>
      <w:r>
        <w:fldChar w:fldCharType="end"/>
      </w:r>
      <w:r>
        <w:t xml:space="preserve">, the second of the two primary goals of the course, is the ability to break down, understand, and contextualize and solve problems. Throughout your life you will be asked to understand complex situations and problems.   In an advanced criminal justice course, for example, you might be asked to analyze the root causes of crime in a particular location or </w:t>
      </w:r>
      <w:proofErr w:type="gramStart"/>
      <w:r>
        <w:t>demographic, or</w:t>
      </w:r>
      <w:proofErr w:type="gramEnd"/>
      <w:r>
        <w:t xml:space="preserve"> examine how race affected the perception of a certain law or police action.  Similarly, in a nursing class, you might be required to analyze a certain set of symptoms in a patient and to discuss how those symptoms might influence a treatment plan.   English 101</w:t>
      </w:r>
      <w:r>
        <w:fldChar w:fldCharType="begin"/>
      </w:r>
      <w:r>
        <w:instrText xml:space="preserve"> XE "</w:instrText>
      </w:r>
      <w:r w:rsidRPr="009A78DB">
        <w:instrText>English 101</w:instrText>
      </w:r>
      <w:r>
        <w:instrText xml:space="preserve">" </w:instrText>
      </w:r>
      <w:r>
        <w:fldChar w:fldCharType="end"/>
      </w:r>
      <w:r>
        <w:t xml:space="preserve"> will help you develop the basics of analytical reasoning skills.  </w:t>
      </w:r>
    </w:p>
    <w:p w:rsidR="00437339" w:rsidRDefault="00437339" w:rsidP="00437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37339" w:rsidRDefault="00437339" w:rsidP="00437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37339" w:rsidRDefault="00437339" w:rsidP="00437339">
      <w:pPr>
        <w:pStyle w:val="Heading3"/>
      </w:pPr>
      <w:bookmarkStart w:id="3" w:name="_Toc331672901"/>
    </w:p>
    <w:p w:rsidR="00437339" w:rsidRDefault="00437339" w:rsidP="00437339">
      <w:pPr>
        <w:pStyle w:val="Heading3"/>
      </w:pPr>
    </w:p>
    <w:p w:rsidR="00437339" w:rsidRPr="00EB5112" w:rsidRDefault="00437339" w:rsidP="00437339">
      <w:pPr>
        <w:pStyle w:val="Heading3"/>
      </w:pPr>
      <w:r w:rsidRPr="00EB5112">
        <w:t>What will I do in English 101</w:t>
      </w:r>
      <w:r>
        <w:fldChar w:fldCharType="begin"/>
      </w:r>
      <w:r>
        <w:instrText xml:space="preserve"> XE "</w:instrText>
      </w:r>
      <w:r w:rsidRPr="009A78DB">
        <w:instrText>English 101</w:instrText>
      </w:r>
      <w:r>
        <w:instrText xml:space="preserve">" </w:instrText>
      </w:r>
      <w:r>
        <w:fldChar w:fldCharType="end"/>
      </w:r>
      <w:r w:rsidRPr="00EB5112">
        <w:t>?</w:t>
      </w:r>
      <w:bookmarkEnd w:id="3"/>
    </w:p>
    <w:p w:rsidR="00437339" w:rsidRDefault="00437339" w:rsidP="00437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37339" w:rsidRDefault="00437339" w:rsidP="00437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English 101</w:t>
      </w:r>
      <w:r>
        <w:fldChar w:fldCharType="begin"/>
      </w:r>
      <w:r>
        <w:instrText xml:space="preserve"> XE "</w:instrText>
      </w:r>
      <w:r w:rsidRPr="009A78DB">
        <w:instrText>English 101</w:instrText>
      </w:r>
      <w:r>
        <w:instrText xml:space="preserve">" </w:instrText>
      </w:r>
      <w:r>
        <w:fldChar w:fldCharType="end"/>
      </w:r>
      <w:r>
        <w:t xml:space="preserve"> is first and foremost a class in </w:t>
      </w:r>
      <w:r>
        <w:rPr>
          <w:i/>
        </w:rPr>
        <w:t>writing</w:t>
      </w:r>
      <w:r>
        <w:t xml:space="preserve">, and therefore writing itself makes up the core of the course.   In English 101, we teach you three primary things about writing:  </w:t>
      </w:r>
      <w:r>
        <w:br/>
      </w:r>
    </w:p>
    <w:p w:rsidR="00437339" w:rsidRDefault="00437339" w:rsidP="00437339">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the writing process (how to write about </w:t>
      </w:r>
      <w:r w:rsidRPr="00462CC7">
        <w:rPr>
          <w:i/>
        </w:rPr>
        <w:t>anything</w:t>
      </w:r>
      <w:r>
        <w:t>)</w:t>
      </w:r>
    </w:p>
    <w:p w:rsidR="00437339" w:rsidRDefault="00437339" w:rsidP="00437339">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the rhetorical modes of writing (how to write about </w:t>
      </w:r>
      <w:r w:rsidRPr="00462CC7">
        <w:rPr>
          <w:i/>
        </w:rPr>
        <w:t>specific things and in specific situations</w:t>
      </w:r>
      <w:r>
        <w:t xml:space="preserve">) and </w:t>
      </w:r>
    </w:p>
    <w:p w:rsidR="00437339" w:rsidRDefault="00437339" w:rsidP="00437339">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the mechanics of writing (how to ensure that your writing sounds professional and appropriate to its task.</w:t>
      </w:r>
    </w:p>
    <w:p w:rsidR="00437339" w:rsidRDefault="00437339" w:rsidP="00437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37339" w:rsidRPr="00462CC7" w:rsidRDefault="00437339" w:rsidP="00437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8"/>
        </w:rPr>
      </w:pPr>
      <w:r w:rsidRPr="00462CC7">
        <w:rPr>
          <w:i/>
          <w:sz w:val="28"/>
        </w:rPr>
        <w:t>The Writing Process</w:t>
      </w:r>
      <w:r w:rsidRPr="00462CC7">
        <w:rPr>
          <w:i/>
          <w:sz w:val="28"/>
        </w:rPr>
        <w:fldChar w:fldCharType="begin"/>
      </w:r>
      <w:r w:rsidRPr="00462CC7">
        <w:rPr>
          <w:sz w:val="28"/>
        </w:rPr>
        <w:instrText xml:space="preserve"> XE "</w:instrText>
      </w:r>
      <w:r w:rsidRPr="00462CC7">
        <w:rPr>
          <w:i/>
          <w:sz w:val="28"/>
        </w:rPr>
        <w:instrText>The Writing Process</w:instrText>
      </w:r>
      <w:r w:rsidRPr="00462CC7">
        <w:rPr>
          <w:sz w:val="28"/>
        </w:rPr>
        <w:instrText xml:space="preserve">" </w:instrText>
      </w:r>
      <w:r w:rsidRPr="00462CC7">
        <w:rPr>
          <w:i/>
          <w:sz w:val="28"/>
        </w:rPr>
        <w:fldChar w:fldCharType="end"/>
      </w:r>
      <w:r w:rsidRPr="00462CC7">
        <w:rPr>
          <w:i/>
          <w:sz w:val="28"/>
        </w:rPr>
        <w:t xml:space="preserve"> (How to Write About Anything)</w:t>
      </w:r>
    </w:p>
    <w:p w:rsidR="00437339" w:rsidRDefault="00437339" w:rsidP="00437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37339" w:rsidRPr="005A6403" w:rsidRDefault="00437339" w:rsidP="00437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Our philosophy at Coppin State University is that good writing is not a spontaneous outpouring of thought that magically appears on the page in finished form, but rather that good writing is produced using a </w:t>
      </w:r>
      <w:r>
        <w:rPr>
          <w:i/>
        </w:rPr>
        <w:t>process</w:t>
      </w:r>
      <w:r>
        <w:t xml:space="preserve"> of pre-writing, drafting, and revising</w:t>
      </w:r>
      <w:r>
        <w:fldChar w:fldCharType="begin"/>
      </w:r>
      <w:r>
        <w:instrText xml:space="preserve"> XE "</w:instrText>
      </w:r>
      <w:r w:rsidRPr="007A0258">
        <w:instrText>revision</w:instrText>
      </w:r>
      <w:r>
        <w:instrText xml:space="preserve">" </w:instrText>
      </w:r>
      <w:r>
        <w:fldChar w:fldCharType="end"/>
      </w:r>
      <w:r>
        <w:rPr>
          <w:i/>
        </w:rPr>
        <w:t xml:space="preserve"> </w:t>
      </w:r>
      <w:r>
        <w:t>that can be learned, applied, and refined over time.  English 101</w:t>
      </w:r>
      <w:r>
        <w:fldChar w:fldCharType="begin"/>
      </w:r>
      <w:r>
        <w:instrText xml:space="preserve"> XE "</w:instrText>
      </w:r>
      <w:r w:rsidRPr="009A78DB">
        <w:instrText>English 101</w:instrText>
      </w:r>
      <w:r>
        <w:instrText xml:space="preserve">" </w:instrText>
      </w:r>
      <w:r>
        <w:fldChar w:fldCharType="end"/>
      </w:r>
      <w:r>
        <w:t xml:space="preserve"> focuses first and foremost on instilling this </w:t>
      </w:r>
      <w:proofErr w:type="gramStart"/>
      <w:r>
        <w:t>idea, and</w:t>
      </w:r>
      <w:proofErr w:type="gramEnd"/>
      <w:r>
        <w:t xml:space="preserve"> enabling students to follow some core steps that will help them craft the most clear and effective writing possible.  At the conclusion of the course, you will be able to approach </w:t>
      </w:r>
      <w:r>
        <w:rPr>
          <w:i/>
        </w:rPr>
        <w:t xml:space="preserve">any </w:t>
      </w:r>
      <w:r>
        <w:t xml:space="preserve">writing situation by using the basic steps of the writing process.     </w:t>
      </w:r>
    </w:p>
    <w:p w:rsidR="00437339" w:rsidRDefault="00437339" w:rsidP="00437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37339" w:rsidRPr="00462CC7" w:rsidRDefault="00437339" w:rsidP="00437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rPr>
      </w:pPr>
      <w:r w:rsidRPr="00462CC7">
        <w:rPr>
          <w:i/>
          <w:sz w:val="28"/>
        </w:rPr>
        <w:t>Rhetorical Modes</w:t>
      </w:r>
      <w:r w:rsidRPr="00462CC7">
        <w:rPr>
          <w:i/>
          <w:sz w:val="28"/>
        </w:rPr>
        <w:fldChar w:fldCharType="begin"/>
      </w:r>
      <w:r w:rsidRPr="00462CC7">
        <w:rPr>
          <w:sz w:val="28"/>
        </w:rPr>
        <w:instrText xml:space="preserve"> XE "</w:instrText>
      </w:r>
      <w:r w:rsidRPr="00462CC7">
        <w:rPr>
          <w:i/>
          <w:sz w:val="28"/>
        </w:rPr>
        <w:instrText>Rhetorical Modes</w:instrText>
      </w:r>
      <w:r w:rsidRPr="00462CC7">
        <w:rPr>
          <w:sz w:val="28"/>
        </w:rPr>
        <w:instrText xml:space="preserve">" </w:instrText>
      </w:r>
      <w:r w:rsidRPr="00462CC7">
        <w:rPr>
          <w:i/>
          <w:sz w:val="28"/>
        </w:rPr>
        <w:fldChar w:fldCharType="end"/>
      </w:r>
      <w:r>
        <w:rPr>
          <w:i/>
          <w:sz w:val="28"/>
        </w:rPr>
        <w:t xml:space="preserve"> (How to Write for Specific Situations</w:t>
      </w:r>
      <w:r>
        <w:rPr>
          <w:sz w:val="28"/>
        </w:rPr>
        <w:t>)</w:t>
      </w:r>
    </w:p>
    <w:p w:rsidR="00437339" w:rsidRDefault="00437339" w:rsidP="00437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37339" w:rsidRDefault="00437339" w:rsidP="00437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At the heart of English 101</w:t>
      </w:r>
      <w:r>
        <w:fldChar w:fldCharType="begin"/>
      </w:r>
      <w:r>
        <w:instrText xml:space="preserve"> XE "</w:instrText>
      </w:r>
      <w:r w:rsidRPr="009A78DB">
        <w:instrText>English 101</w:instrText>
      </w:r>
      <w:r>
        <w:instrText xml:space="preserve">" </w:instrText>
      </w:r>
      <w:r>
        <w:fldChar w:fldCharType="end"/>
      </w:r>
      <w:r>
        <w:t xml:space="preserve"> are several major writing assignments; a selection of these make up the English 101 portfolio</w:t>
      </w:r>
      <w:r>
        <w:fldChar w:fldCharType="begin"/>
      </w:r>
      <w:r>
        <w:instrText xml:space="preserve"> XE "</w:instrText>
      </w:r>
      <w:r w:rsidRPr="002F2A1C">
        <w:instrText>Portfolio</w:instrText>
      </w:r>
      <w:r>
        <w:instrText xml:space="preserve">" </w:instrText>
      </w:r>
      <w:r>
        <w:fldChar w:fldCharType="end"/>
      </w:r>
      <w:r>
        <w:t xml:space="preserve"> (see below).   These assignments are:  the Narrative Essay</w:t>
      </w:r>
      <w:r>
        <w:fldChar w:fldCharType="begin"/>
      </w:r>
      <w:r>
        <w:instrText xml:space="preserve"> XE "</w:instrText>
      </w:r>
      <w:r w:rsidRPr="00C413C0">
        <w:rPr>
          <w:b/>
          <w:bCs/>
        </w:rPr>
        <w:instrText>Narrative Essay</w:instrText>
      </w:r>
      <w:r>
        <w:instrText xml:space="preserve">" </w:instrText>
      </w:r>
      <w:r>
        <w:fldChar w:fldCharType="end"/>
      </w:r>
      <w:r>
        <w:t>, the Expository Essay, the Compare-Contrast Essay</w:t>
      </w:r>
      <w:r>
        <w:fldChar w:fldCharType="begin"/>
      </w:r>
      <w:r>
        <w:instrText xml:space="preserve"> XE "</w:instrText>
      </w:r>
      <w:r w:rsidRPr="00AA72B4">
        <w:rPr>
          <w:b/>
          <w:bCs/>
        </w:rPr>
        <w:instrText>Compare-Contrast Essay</w:instrText>
      </w:r>
      <w:r>
        <w:instrText xml:space="preserve">" </w:instrText>
      </w:r>
      <w:r>
        <w:fldChar w:fldCharType="end"/>
      </w:r>
      <w:r>
        <w:t>, the Argument Essay</w:t>
      </w:r>
      <w:r>
        <w:fldChar w:fldCharType="begin"/>
      </w:r>
      <w:r>
        <w:instrText xml:space="preserve"> XE "</w:instrText>
      </w:r>
      <w:r w:rsidRPr="00485C70">
        <w:rPr>
          <w:b/>
          <w:bCs/>
        </w:rPr>
        <w:instrText>Argument Essay</w:instrText>
      </w:r>
      <w:r>
        <w:instrText xml:space="preserve">" </w:instrText>
      </w:r>
      <w:r>
        <w:fldChar w:fldCharType="end"/>
      </w:r>
      <w:r>
        <w:t>, and the Writing Process Analysis Essay</w:t>
      </w:r>
      <w:r>
        <w:fldChar w:fldCharType="begin"/>
      </w:r>
      <w:r>
        <w:instrText xml:space="preserve"> XE "</w:instrText>
      </w:r>
      <w:r w:rsidRPr="009340F5">
        <w:rPr>
          <w:b/>
          <w:bCs/>
        </w:rPr>
        <w:instrText>Writing Process Analysis Essay</w:instrText>
      </w:r>
      <w:r>
        <w:instrText xml:space="preserve">" </w:instrText>
      </w:r>
      <w:r>
        <w:fldChar w:fldCharType="end"/>
      </w:r>
      <w:r>
        <w:t xml:space="preserve">.   Each of these major projects will assist you in developing your communications and analytical skills in a different </w:t>
      </w:r>
      <w:proofErr w:type="gramStart"/>
      <w:r>
        <w:t>way, and</w:t>
      </w:r>
      <w:proofErr w:type="gramEnd"/>
      <w:r>
        <w:t xml:space="preserve"> will help you discern the most effective ways of tailoring your writing for specific tasks and situations.   </w:t>
      </w:r>
    </w:p>
    <w:p w:rsidR="00437339" w:rsidRDefault="00437339" w:rsidP="00437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37339" w:rsidRDefault="00437339" w:rsidP="00437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8"/>
        </w:rPr>
      </w:pPr>
    </w:p>
    <w:p w:rsidR="00437339" w:rsidRDefault="00437339" w:rsidP="00437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8"/>
        </w:rPr>
      </w:pPr>
    </w:p>
    <w:p w:rsidR="00437339" w:rsidRDefault="00437339" w:rsidP="00437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8"/>
        </w:rPr>
      </w:pPr>
    </w:p>
    <w:p w:rsidR="00437339" w:rsidRPr="00462CC7" w:rsidRDefault="00437339" w:rsidP="00437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8"/>
        </w:rPr>
      </w:pPr>
      <w:r w:rsidRPr="00462CC7">
        <w:rPr>
          <w:i/>
          <w:sz w:val="28"/>
        </w:rPr>
        <w:t>Mechanics and Grammar</w:t>
      </w:r>
      <w:r w:rsidRPr="00462CC7">
        <w:rPr>
          <w:i/>
          <w:sz w:val="28"/>
        </w:rPr>
        <w:fldChar w:fldCharType="begin"/>
      </w:r>
      <w:r w:rsidRPr="00462CC7">
        <w:rPr>
          <w:sz w:val="28"/>
        </w:rPr>
        <w:instrText xml:space="preserve"> XE "</w:instrText>
      </w:r>
      <w:r w:rsidRPr="00462CC7">
        <w:rPr>
          <w:i/>
          <w:sz w:val="28"/>
        </w:rPr>
        <w:instrText>Mechanics and Grammar</w:instrText>
      </w:r>
      <w:r w:rsidRPr="00462CC7">
        <w:rPr>
          <w:sz w:val="28"/>
        </w:rPr>
        <w:instrText xml:space="preserve">" </w:instrText>
      </w:r>
      <w:r w:rsidRPr="00462CC7">
        <w:rPr>
          <w:i/>
          <w:sz w:val="28"/>
        </w:rPr>
        <w:fldChar w:fldCharType="end"/>
      </w:r>
      <w:r w:rsidRPr="00462CC7">
        <w:rPr>
          <w:i/>
          <w:sz w:val="28"/>
        </w:rPr>
        <w:t xml:space="preserve"> (Using Language Appropriate to the Writing Task)</w:t>
      </w:r>
    </w:p>
    <w:p w:rsidR="00437339" w:rsidRPr="00462CC7" w:rsidRDefault="00437339" w:rsidP="00437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437339" w:rsidRPr="00044CC0" w:rsidRDefault="00437339" w:rsidP="00437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The third goal of English 101</w:t>
      </w:r>
      <w:r>
        <w:fldChar w:fldCharType="begin"/>
      </w:r>
      <w:r>
        <w:instrText xml:space="preserve"> XE "</w:instrText>
      </w:r>
      <w:r w:rsidRPr="009A78DB">
        <w:instrText>English 101</w:instrText>
      </w:r>
      <w:r>
        <w:instrText xml:space="preserve">" </w:instrText>
      </w:r>
      <w:r>
        <w:fldChar w:fldCharType="end"/>
      </w:r>
      <w:r>
        <w:t xml:space="preserve"> is to develop your sense of an appropriate language for a given writing task.   In most cases, “appropriate language” means using Standard English Grammar</w:t>
      </w:r>
      <w:r>
        <w:fldChar w:fldCharType="begin"/>
      </w:r>
      <w:r>
        <w:instrText xml:space="preserve"> XE "</w:instrText>
      </w:r>
      <w:r w:rsidRPr="00424ED1">
        <w:rPr>
          <w:b/>
          <w:bCs/>
          <w:sz w:val="28"/>
          <w:szCs w:val="28"/>
        </w:rPr>
        <w:instrText>Grammar</w:instrText>
      </w:r>
      <w:r>
        <w:instrText xml:space="preserve">" </w:instrText>
      </w:r>
      <w:r>
        <w:fldChar w:fldCharType="end"/>
      </w:r>
      <w:r>
        <w:t xml:space="preserve"> (SEG), the dialect of English most used in public and professional contexts.  Writing effective sentences and paragraphs that are consistent with the conventions of Standard English Grammar is a necessary component of successful writing, and English 101 will help you learn how to do this.    </w:t>
      </w:r>
    </w:p>
    <w:p w:rsidR="00437339" w:rsidRDefault="00437339" w:rsidP="00437339"/>
    <w:p w:rsidR="00437339" w:rsidRDefault="00437339" w:rsidP="00437339"/>
    <w:p w:rsidR="00437339" w:rsidRPr="00EB5112" w:rsidRDefault="00437339" w:rsidP="00437339">
      <w:pPr>
        <w:pStyle w:val="Heading3"/>
      </w:pPr>
      <w:bookmarkStart w:id="4" w:name="_Toc331672902"/>
      <w:r w:rsidRPr="00EB5112">
        <w:t>The English 101</w:t>
      </w:r>
      <w:r>
        <w:fldChar w:fldCharType="begin"/>
      </w:r>
      <w:r>
        <w:instrText xml:space="preserve"> XE "</w:instrText>
      </w:r>
      <w:r w:rsidRPr="009A78DB">
        <w:instrText>English 101</w:instrText>
      </w:r>
      <w:r>
        <w:instrText xml:space="preserve">" </w:instrText>
      </w:r>
      <w:r>
        <w:fldChar w:fldCharType="end"/>
      </w:r>
      <w:r w:rsidRPr="00EB5112">
        <w:t xml:space="preserve"> Portfolio</w:t>
      </w:r>
      <w:bookmarkEnd w:id="4"/>
      <w:r>
        <w:fldChar w:fldCharType="begin"/>
      </w:r>
      <w:r>
        <w:instrText xml:space="preserve"> XE "</w:instrText>
      </w:r>
      <w:r w:rsidRPr="002F2A1C">
        <w:instrText>Portfolio</w:instrText>
      </w:r>
      <w:r>
        <w:instrText xml:space="preserve">" </w:instrText>
      </w:r>
      <w:r>
        <w:fldChar w:fldCharType="end"/>
      </w:r>
    </w:p>
    <w:p w:rsidR="00437339" w:rsidRDefault="00437339" w:rsidP="00437339"/>
    <w:p w:rsidR="00437339" w:rsidRDefault="00437339" w:rsidP="00437339">
      <w:r>
        <w:t>The end-product of your work in English 101</w:t>
      </w:r>
      <w:r>
        <w:fldChar w:fldCharType="begin"/>
      </w:r>
      <w:r>
        <w:instrText xml:space="preserve"> XE "</w:instrText>
      </w:r>
      <w:r w:rsidRPr="009A78DB">
        <w:instrText>English 101</w:instrText>
      </w:r>
      <w:r>
        <w:instrText xml:space="preserve">" </w:instrText>
      </w:r>
      <w:r>
        <w:fldChar w:fldCharType="end"/>
      </w:r>
      <w:r>
        <w:t xml:space="preserve"> over the next semester is the production of an English 101 portfolio</w:t>
      </w:r>
      <w:r>
        <w:fldChar w:fldCharType="begin"/>
      </w:r>
      <w:r>
        <w:instrText xml:space="preserve"> XE "</w:instrText>
      </w:r>
      <w:r w:rsidRPr="002F2A1C">
        <w:instrText>Portfolio</w:instrText>
      </w:r>
      <w:r>
        <w:instrText xml:space="preserve">" </w:instrText>
      </w:r>
      <w:r>
        <w:fldChar w:fldCharType="end"/>
      </w:r>
      <w:r>
        <w:t>.   The English 101 portfolio is a selection of your best work over the course of the semester that demonstrates that you have successfully applied the skills covered in the course.   Specific requirements and due dates for the English 101</w:t>
      </w:r>
      <w:r>
        <w:fldChar w:fldCharType="begin"/>
      </w:r>
      <w:r>
        <w:instrText xml:space="preserve"> XE "</w:instrText>
      </w:r>
      <w:r w:rsidRPr="009A78DB">
        <w:instrText>English 101</w:instrText>
      </w:r>
      <w:r>
        <w:instrText xml:space="preserve">" </w:instrText>
      </w:r>
      <w:r>
        <w:fldChar w:fldCharType="end"/>
      </w:r>
      <w:r>
        <w:t xml:space="preserve"> portfolio</w:t>
      </w:r>
      <w:r>
        <w:fldChar w:fldCharType="begin"/>
      </w:r>
      <w:r>
        <w:instrText xml:space="preserve"> XE "</w:instrText>
      </w:r>
      <w:r w:rsidRPr="002F2A1C">
        <w:instrText>Portfolio</w:instrText>
      </w:r>
      <w:r>
        <w:instrText xml:space="preserve">" </w:instrText>
      </w:r>
      <w:r>
        <w:fldChar w:fldCharType="end"/>
      </w:r>
      <w:r>
        <w:t xml:space="preserve"> are listed on each semester’s syllabus and by each English 101 instructor.  </w:t>
      </w:r>
    </w:p>
    <w:p w:rsidR="00437339" w:rsidRDefault="00437339" w:rsidP="00437339"/>
    <w:p w:rsidR="00437339" w:rsidRDefault="00437339" w:rsidP="00437339">
      <w:r>
        <w:t>If you have any questions about the course, please ask your instructor—he or she is there to help you be successful.</w:t>
      </w:r>
    </w:p>
    <w:p w:rsidR="00437339" w:rsidRDefault="00437339" w:rsidP="00437339"/>
    <w:p w:rsidR="00437339" w:rsidRDefault="00437339" w:rsidP="00437339">
      <w:r>
        <w:t>Best Regards,</w:t>
      </w:r>
    </w:p>
    <w:p w:rsidR="00437339" w:rsidRDefault="00437339" w:rsidP="00437339"/>
    <w:p w:rsidR="00437339" w:rsidRDefault="00437339" w:rsidP="00437339">
      <w:r>
        <w:t>Dr. Matthew Hill, Coordinator of Freshman Writing, Fall 201</w:t>
      </w:r>
      <w:r w:rsidR="00156C55">
        <w:t>9</w:t>
      </w:r>
      <w:r>
        <w:t xml:space="preserve">   </w:t>
      </w:r>
      <w:r>
        <w:br w:type="page"/>
      </w:r>
    </w:p>
    <w:p w:rsidR="00437339" w:rsidRDefault="00437339" w:rsidP="00437339">
      <w:pPr>
        <w:pStyle w:val="Heading2"/>
      </w:pPr>
      <w:bookmarkStart w:id="5" w:name="_Toc331672903"/>
    </w:p>
    <w:p w:rsidR="00437339" w:rsidRPr="00B659D5" w:rsidRDefault="00437339" w:rsidP="00437339">
      <w:pPr>
        <w:pStyle w:val="Heading2"/>
      </w:pPr>
      <w:r w:rsidRPr="00B659D5">
        <w:t>Who Am I?</w:t>
      </w:r>
      <w:bookmarkEnd w:id="5"/>
    </w:p>
    <w:tbl>
      <w:tblPr>
        <w:tblW w:w="0" w:type="auto"/>
        <w:tblInd w:w="-106" w:type="dxa"/>
        <w:tblLook w:val="00A0" w:firstRow="1" w:lastRow="0" w:firstColumn="1" w:lastColumn="0" w:noHBand="0" w:noVBand="0"/>
      </w:tblPr>
      <w:tblGrid>
        <w:gridCol w:w="3853"/>
        <w:gridCol w:w="447"/>
        <w:gridCol w:w="5166"/>
      </w:tblGrid>
      <w:tr w:rsidR="00437339" w:rsidRPr="001F1856" w:rsidTr="00813F7C">
        <w:tc>
          <w:tcPr>
            <w:tcW w:w="3888" w:type="dxa"/>
            <w:vAlign w:val="bottom"/>
          </w:tcPr>
          <w:p w:rsidR="00437339" w:rsidRPr="001F1856" w:rsidRDefault="00437339" w:rsidP="00813F7C">
            <w:pPr>
              <w:ind w:left="106"/>
            </w:pPr>
            <w:r w:rsidRPr="001F1856">
              <w:t xml:space="preserve">Name:     </w:t>
            </w:r>
          </w:p>
        </w:tc>
        <w:tc>
          <w:tcPr>
            <w:tcW w:w="450" w:type="dxa"/>
          </w:tcPr>
          <w:p w:rsidR="00437339" w:rsidRPr="001F1856" w:rsidRDefault="00437339" w:rsidP="00813F7C"/>
        </w:tc>
        <w:tc>
          <w:tcPr>
            <w:tcW w:w="5238" w:type="dxa"/>
            <w:tcBorders>
              <w:bottom w:val="single" w:sz="4" w:space="0" w:color="auto"/>
            </w:tcBorders>
          </w:tcPr>
          <w:p w:rsidR="00437339" w:rsidRPr="001F1856" w:rsidRDefault="00437339" w:rsidP="00813F7C"/>
          <w:p w:rsidR="00437339" w:rsidRPr="001F1856" w:rsidRDefault="00437339" w:rsidP="00813F7C"/>
        </w:tc>
      </w:tr>
      <w:tr w:rsidR="00437339" w:rsidRPr="001F1856" w:rsidTr="00813F7C">
        <w:tc>
          <w:tcPr>
            <w:tcW w:w="3888" w:type="dxa"/>
            <w:vAlign w:val="bottom"/>
          </w:tcPr>
          <w:p w:rsidR="00437339" w:rsidRPr="001F1856" w:rsidRDefault="00437339" w:rsidP="00813F7C">
            <w:pPr>
              <w:ind w:left="106"/>
            </w:pPr>
            <w:r w:rsidRPr="001F1856">
              <w:t xml:space="preserve">Date:      </w:t>
            </w:r>
          </w:p>
        </w:tc>
        <w:tc>
          <w:tcPr>
            <w:tcW w:w="450" w:type="dxa"/>
          </w:tcPr>
          <w:p w:rsidR="00437339" w:rsidRPr="001F1856" w:rsidRDefault="00437339" w:rsidP="00813F7C"/>
        </w:tc>
        <w:tc>
          <w:tcPr>
            <w:tcW w:w="5238" w:type="dxa"/>
            <w:tcBorders>
              <w:top w:val="single" w:sz="4" w:space="0" w:color="auto"/>
              <w:bottom w:val="single" w:sz="4" w:space="0" w:color="auto"/>
            </w:tcBorders>
          </w:tcPr>
          <w:p w:rsidR="00437339" w:rsidRPr="001F1856" w:rsidRDefault="00437339" w:rsidP="00813F7C"/>
          <w:p w:rsidR="00437339" w:rsidRPr="001F1856" w:rsidRDefault="00437339" w:rsidP="00813F7C"/>
        </w:tc>
      </w:tr>
      <w:tr w:rsidR="00437339" w:rsidRPr="001F1856" w:rsidTr="00813F7C">
        <w:tc>
          <w:tcPr>
            <w:tcW w:w="3888" w:type="dxa"/>
            <w:vAlign w:val="bottom"/>
          </w:tcPr>
          <w:p w:rsidR="00437339" w:rsidRPr="001F1856" w:rsidRDefault="00437339" w:rsidP="00813F7C"/>
          <w:p w:rsidR="00437339" w:rsidRPr="001F1856" w:rsidRDefault="00437339" w:rsidP="00813F7C">
            <w:pPr>
              <w:ind w:left="106"/>
            </w:pPr>
            <w:r w:rsidRPr="001F1856">
              <w:t>Year: (Freshman, Sophomore, etc.)</w:t>
            </w:r>
          </w:p>
        </w:tc>
        <w:tc>
          <w:tcPr>
            <w:tcW w:w="450" w:type="dxa"/>
          </w:tcPr>
          <w:p w:rsidR="00437339" w:rsidRPr="001F1856" w:rsidRDefault="00437339" w:rsidP="00813F7C"/>
        </w:tc>
        <w:tc>
          <w:tcPr>
            <w:tcW w:w="5238" w:type="dxa"/>
            <w:tcBorders>
              <w:top w:val="single" w:sz="4" w:space="0" w:color="auto"/>
              <w:bottom w:val="single" w:sz="4" w:space="0" w:color="auto"/>
            </w:tcBorders>
          </w:tcPr>
          <w:p w:rsidR="00437339" w:rsidRPr="001F1856" w:rsidRDefault="00437339" w:rsidP="00813F7C"/>
        </w:tc>
      </w:tr>
    </w:tbl>
    <w:p w:rsidR="00437339" w:rsidRDefault="00437339" w:rsidP="00437339"/>
    <w:p w:rsidR="00437339" w:rsidRPr="001579EC" w:rsidRDefault="00437339" w:rsidP="00437339">
      <w:r>
        <w:t xml:space="preserve">In the space provided below, please introduce yourself briefly.    Where are you from?  What schools have you attended prior to coming to Coppin State?   What made Coppin attractive to you?  What majors or areas of study are most interesting to you at this stage in your education?  Similarly, what do you hope to do with a degree from Coppin?  </w:t>
      </w:r>
    </w:p>
    <w:p w:rsidR="00437339" w:rsidRDefault="00437339" w:rsidP="00437339"/>
    <w:p w:rsidR="00437339" w:rsidRDefault="00437339" w:rsidP="00437339"/>
    <w:p w:rsidR="00437339" w:rsidRDefault="00437339" w:rsidP="00437339"/>
    <w:p w:rsidR="00437339" w:rsidRDefault="00437339" w:rsidP="00437339"/>
    <w:p w:rsidR="00437339" w:rsidRDefault="00437339" w:rsidP="00437339"/>
    <w:p w:rsidR="00437339" w:rsidRDefault="00437339" w:rsidP="00437339"/>
    <w:p w:rsidR="00437339" w:rsidRDefault="00437339" w:rsidP="00437339"/>
    <w:p w:rsidR="00437339" w:rsidRDefault="00437339" w:rsidP="00437339"/>
    <w:p w:rsidR="00437339" w:rsidRDefault="00437339" w:rsidP="00437339"/>
    <w:p w:rsidR="00437339" w:rsidRDefault="00437339" w:rsidP="00437339"/>
    <w:p w:rsidR="00437339" w:rsidRDefault="00437339" w:rsidP="00437339"/>
    <w:p w:rsidR="00437339" w:rsidRDefault="00437339" w:rsidP="00437339"/>
    <w:p w:rsidR="00437339" w:rsidRDefault="00437339" w:rsidP="00437339"/>
    <w:p w:rsidR="00437339" w:rsidRDefault="00437339" w:rsidP="00437339"/>
    <w:p w:rsidR="00437339" w:rsidRDefault="00437339" w:rsidP="00437339"/>
    <w:p w:rsidR="00437339" w:rsidRDefault="00437339" w:rsidP="00437339"/>
    <w:p w:rsidR="00437339" w:rsidRDefault="00437339" w:rsidP="00437339"/>
    <w:p w:rsidR="00437339" w:rsidRPr="00B659D5" w:rsidRDefault="00437339" w:rsidP="00437339">
      <w:pPr>
        <w:pStyle w:val="Heading2"/>
      </w:pPr>
      <w:bookmarkStart w:id="6" w:name="_Toc331672904"/>
      <w:r w:rsidRPr="00B659D5">
        <w:t>Writing Autobiography</w:t>
      </w:r>
      <w:bookmarkEnd w:id="6"/>
    </w:p>
    <w:tbl>
      <w:tblPr>
        <w:tblW w:w="0" w:type="auto"/>
        <w:tblInd w:w="-106" w:type="dxa"/>
        <w:tblLook w:val="00A0" w:firstRow="1" w:lastRow="0" w:firstColumn="1" w:lastColumn="0" w:noHBand="0" w:noVBand="0"/>
      </w:tblPr>
      <w:tblGrid>
        <w:gridCol w:w="3853"/>
        <w:gridCol w:w="447"/>
        <w:gridCol w:w="5166"/>
      </w:tblGrid>
      <w:tr w:rsidR="00437339" w:rsidRPr="001F1856" w:rsidTr="00813F7C">
        <w:tc>
          <w:tcPr>
            <w:tcW w:w="3888" w:type="dxa"/>
            <w:vAlign w:val="bottom"/>
          </w:tcPr>
          <w:p w:rsidR="00437339" w:rsidRPr="001F1856" w:rsidRDefault="00437339" w:rsidP="00813F7C">
            <w:pPr>
              <w:ind w:left="106"/>
            </w:pPr>
            <w:r w:rsidRPr="001F1856">
              <w:t xml:space="preserve">Name:     </w:t>
            </w:r>
          </w:p>
        </w:tc>
        <w:tc>
          <w:tcPr>
            <w:tcW w:w="450" w:type="dxa"/>
          </w:tcPr>
          <w:p w:rsidR="00437339" w:rsidRPr="001F1856" w:rsidRDefault="00437339" w:rsidP="00813F7C"/>
        </w:tc>
        <w:tc>
          <w:tcPr>
            <w:tcW w:w="5238" w:type="dxa"/>
            <w:tcBorders>
              <w:bottom w:val="single" w:sz="4" w:space="0" w:color="auto"/>
            </w:tcBorders>
          </w:tcPr>
          <w:p w:rsidR="00437339" w:rsidRPr="001F1856" w:rsidRDefault="00437339" w:rsidP="00813F7C"/>
          <w:p w:rsidR="00437339" w:rsidRPr="001F1856" w:rsidRDefault="00437339" w:rsidP="00813F7C"/>
        </w:tc>
      </w:tr>
      <w:tr w:rsidR="00437339" w:rsidRPr="001F1856" w:rsidTr="00813F7C">
        <w:tc>
          <w:tcPr>
            <w:tcW w:w="3888" w:type="dxa"/>
            <w:vAlign w:val="bottom"/>
          </w:tcPr>
          <w:p w:rsidR="00437339" w:rsidRPr="001F1856" w:rsidRDefault="00437339" w:rsidP="00813F7C">
            <w:pPr>
              <w:ind w:left="106"/>
            </w:pPr>
            <w:r w:rsidRPr="001F1856">
              <w:t xml:space="preserve">Date:      </w:t>
            </w:r>
          </w:p>
        </w:tc>
        <w:tc>
          <w:tcPr>
            <w:tcW w:w="450" w:type="dxa"/>
          </w:tcPr>
          <w:p w:rsidR="00437339" w:rsidRPr="001F1856" w:rsidRDefault="00437339" w:rsidP="00813F7C"/>
        </w:tc>
        <w:tc>
          <w:tcPr>
            <w:tcW w:w="5238" w:type="dxa"/>
            <w:tcBorders>
              <w:top w:val="single" w:sz="4" w:space="0" w:color="auto"/>
              <w:bottom w:val="single" w:sz="4" w:space="0" w:color="auto"/>
            </w:tcBorders>
          </w:tcPr>
          <w:p w:rsidR="00437339" w:rsidRPr="001F1856" w:rsidRDefault="00437339" w:rsidP="00813F7C"/>
          <w:p w:rsidR="00437339" w:rsidRPr="001F1856" w:rsidRDefault="00437339" w:rsidP="00813F7C"/>
        </w:tc>
      </w:tr>
      <w:tr w:rsidR="00437339" w:rsidRPr="001F1856" w:rsidTr="00813F7C">
        <w:tc>
          <w:tcPr>
            <w:tcW w:w="3888" w:type="dxa"/>
            <w:vAlign w:val="bottom"/>
          </w:tcPr>
          <w:p w:rsidR="00437339" w:rsidRPr="001F1856" w:rsidRDefault="00437339" w:rsidP="00813F7C">
            <w:pPr>
              <w:ind w:left="106"/>
            </w:pPr>
          </w:p>
          <w:p w:rsidR="00437339" w:rsidRPr="001F1856" w:rsidRDefault="00437339" w:rsidP="00813F7C">
            <w:pPr>
              <w:ind w:left="106"/>
            </w:pPr>
            <w:r w:rsidRPr="001F1856">
              <w:t>Year: (Freshman, Sophomore, etc.)</w:t>
            </w:r>
          </w:p>
        </w:tc>
        <w:tc>
          <w:tcPr>
            <w:tcW w:w="450" w:type="dxa"/>
          </w:tcPr>
          <w:p w:rsidR="00437339" w:rsidRPr="001F1856" w:rsidRDefault="00437339" w:rsidP="00813F7C"/>
        </w:tc>
        <w:tc>
          <w:tcPr>
            <w:tcW w:w="5238" w:type="dxa"/>
            <w:tcBorders>
              <w:top w:val="single" w:sz="4" w:space="0" w:color="auto"/>
              <w:bottom w:val="single" w:sz="4" w:space="0" w:color="auto"/>
            </w:tcBorders>
          </w:tcPr>
          <w:p w:rsidR="00437339" w:rsidRPr="001F1856" w:rsidRDefault="00437339" w:rsidP="00813F7C"/>
        </w:tc>
      </w:tr>
    </w:tbl>
    <w:p w:rsidR="00437339" w:rsidRDefault="00437339" w:rsidP="00437339"/>
    <w:p w:rsidR="00437339" w:rsidRDefault="00437339" w:rsidP="00437339">
      <w:r>
        <w:t xml:space="preserve">Please answer the following questions about your background with writing.   Try to write at least a few sentences on each topic, without stopping to revise or correct yourself.  While informal language is fine, please be aware that you may be asked to share this writing with the class or with a classmate. </w:t>
      </w:r>
    </w:p>
    <w:p w:rsidR="00437339" w:rsidRDefault="00437339" w:rsidP="00437339"/>
    <w:p w:rsidR="00437339" w:rsidRDefault="00437339" w:rsidP="00437339">
      <w:pPr>
        <w:pStyle w:val="ListParagraph"/>
        <w:numPr>
          <w:ilvl w:val="0"/>
          <w:numId w:val="1"/>
        </w:numPr>
      </w:pPr>
      <w:r>
        <w:t>Briefly describe your previous experiences with writing, both in a school setting (High School or College) and outside of school.  What kinds of writing have you been asked to do?</w:t>
      </w:r>
      <w:r>
        <w:br/>
      </w:r>
      <w:r>
        <w:br/>
      </w:r>
      <w:r>
        <w:br/>
      </w:r>
      <w:r>
        <w:br/>
      </w:r>
      <w:r>
        <w:br/>
      </w:r>
      <w:r>
        <w:br/>
      </w:r>
      <w:r>
        <w:br/>
      </w:r>
      <w:r>
        <w:br/>
      </w:r>
    </w:p>
    <w:p w:rsidR="00437339" w:rsidRDefault="00437339" w:rsidP="00437339">
      <w:pPr>
        <w:pStyle w:val="ListParagraph"/>
        <w:numPr>
          <w:ilvl w:val="0"/>
          <w:numId w:val="1"/>
        </w:numPr>
      </w:pPr>
      <w:r>
        <w:t xml:space="preserve">Most effective writing is created as part of a </w:t>
      </w:r>
      <w:r>
        <w:rPr>
          <w:i/>
          <w:iCs/>
        </w:rPr>
        <w:t xml:space="preserve">process </w:t>
      </w:r>
      <w:r>
        <w:t>consisting of several steps:  generating ideas</w:t>
      </w:r>
      <w:r>
        <w:fldChar w:fldCharType="begin"/>
      </w:r>
      <w:r>
        <w:instrText xml:space="preserve"> XE "</w:instrText>
      </w:r>
      <w:r w:rsidRPr="0045144E">
        <w:rPr>
          <w:b/>
          <w:bCs/>
        </w:rPr>
        <w:instrText>Generating Ideas</w:instrText>
      </w:r>
      <w:r>
        <w:instrText xml:space="preserve">" </w:instrText>
      </w:r>
      <w:r>
        <w:fldChar w:fldCharType="end"/>
      </w:r>
      <w:r>
        <w:t>, planning, drafting</w:t>
      </w:r>
      <w:r>
        <w:fldChar w:fldCharType="begin"/>
      </w:r>
      <w:r>
        <w:instrText xml:space="preserve"> XE "</w:instrText>
      </w:r>
      <w:r w:rsidRPr="00D377B7">
        <w:rPr>
          <w:b/>
          <w:bCs/>
          <w:color w:val="000000"/>
        </w:rPr>
        <w:instrText>Drafting</w:instrText>
      </w:r>
      <w:r>
        <w:instrText xml:space="preserve">" </w:instrText>
      </w:r>
      <w:r>
        <w:fldChar w:fldCharType="end"/>
      </w:r>
      <w:r>
        <w:t>, editing</w:t>
      </w:r>
      <w:r>
        <w:fldChar w:fldCharType="begin"/>
      </w:r>
      <w:r>
        <w:instrText xml:space="preserve"> XE "</w:instrText>
      </w:r>
      <w:r w:rsidRPr="005534BE">
        <w:rPr>
          <w:b/>
          <w:bCs/>
        </w:rPr>
        <w:instrText>Editing</w:instrText>
      </w:r>
      <w:r>
        <w:instrText xml:space="preserve">" </w:instrText>
      </w:r>
      <w:r>
        <w:fldChar w:fldCharType="end"/>
      </w:r>
      <w:r>
        <w:t xml:space="preserve"> </w:t>
      </w:r>
      <w:r>
        <w:fldChar w:fldCharType="begin"/>
      </w:r>
      <w:r>
        <w:instrText xml:space="preserve"> XE "</w:instrText>
      </w:r>
      <w:r w:rsidRPr="002F64FD">
        <w:rPr>
          <w:b/>
          <w:bCs/>
          <w:color w:val="000000"/>
        </w:rPr>
        <w:instrText>Revising</w:instrText>
      </w:r>
      <w:r>
        <w:instrText xml:space="preserve">" </w:instrText>
      </w:r>
      <w:r>
        <w:fldChar w:fldCharType="end"/>
      </w:r>
      <w:r>
        <w:t>, and proofreading</w:t>
      </w:r>
      <w:r>
        <w:fldChar w:fldCharType="begin"/>
      </w:r>
      <w:r>
        <w:instrText xml:space="preserve"> XE "</w:instrText>
      </w:r>
      <w:r w:rsidRPr="000F6AE4">
        <w:rPr>
          <w:b/>
          <w:bCs/>
          <w:color w:val="000000"/>
        </w:rPr>
        <w:instrText>Proofreading</w:instrText>
      </w:r>
      <w:r>
        <w:instrText xml:space="preserve">" </w:instrText>
      </w:r>
      <w:r>
        <w:fldChar w:fldCharType="end"/>
      </w:r>
      <w:r>
        <w:t xml:space="preserve">.    Do you follow a </w:t>
      </w:r>
      <w:proofErr w:type="gramStart"/>
      <w:r>
        <w:t>particular process</w:t>
      </w:r>
      <w:proofErr w:type="gramEnd"/>
      <w:r>
        <w:t xml:space="preserve"> when you write?  If so, what is it? </w:t>
      </w:r>
      <w:r>
        <w:br/>
      </w:r>
      <w:r>
        <w:br/>
      </w:r>
      <w:r>
        <w:br/>
      </w:r>
      <w:r>
        <w:br/>
      </w:r>
      <w:r>
        <w:br/>
      </w:r>
      <w:r>
        <w:br/>
      </w:r>
      <w:r>
        <w:br/>
      </w:r>
      <w:r>
        <w:br/>
      </w:r>
      <w:r>
        <w:br/>
      </w:r>
      <w:r>
        <w:lastRenderedPageBreak/>
        <w:br/>
      </w:r>
    </w:p>
    <w:p w:rsidR="00437339" w:rsidRDefault="00437339" w:rsidP="00437339">
      <w:pPr>
        <w:pStyle w:val="ListParagraph"/>
        <w:numPr>
          <w:ilvl w:val="0"/>
          <w:numId w:val="1"/>
        </w:numPr>
      </w:pPr>
      <w:r>
        <w:t xml:space="preserve"> What is the longest or most difficult paper you have ever been asked to write?  What was this paper about?  How did you go about writing it? </w:t>
      </w:r>
      <w:r w:rsidRPr="0010055A">
        <w:t>How did you feel about the results?</w:t>
      </w:r>
      <w:r w:rsidRPr="0010055A">
        <w:br/>
      </w:r>
      <w:r>
        <w:br/>
      </w:r>
      <w:r>
        <w:br/>
      </w:r>
      <w:r>
        <w:br/>
      </w:r>
      <w:r>
        <w:br/>
      </w:r>
      <w:r>
        <w:br/>
      </w:r>
      <w:r>
        <w:br/>
      </w:r>
      <w:r>
        <w:br/>
      </w:r>
      <w:r>
        <w:br/>
      </w:r>
      <w:r>
        <w:br/>
      </w:r>
      <w:r>
        <w:br/>
      </w:r>
    </w:p>
    <w:p w:rsidR="00437339" w:rsidRDefault="00437339" w:rsidP="00437339">
      <w:pPr>
        <w:pStyle w:val="ListParagraph"/>
        <w:numPr>
          <w:ilvl w:val="0"/>
          <w:numId w:val="1"/>
        </w:numPr>
      </w:pPr>
      <w:r>
        <w:t>What have you learned from other writing courses or writing assignments?</w:t>
      </w:r>
      <w:r>
        <w:br/>
      </w:r>
      <w:r>
        <w:br/>
      </w:r>
      <w:r>
        <w:br/>
      </w:r>
      <w:r>
        <w:br/>
      </w:r>
      <w:r>
        <w:br/>
      </w:r>
      <w:r>
        <w:br/>
      </w:r>
      <w:r>
        <w:br/>
      </w:r>
      <w:r>
        <w:br/>
      </w:r>
      <w:r>
        <w:br/>
      </w:r>
      <w:r>
        <w:br/>
      </w:r>
      <w:r>
        <w:br/>
      </w:r>
      <w:r>
        <w:br/>
      </w:r>
    </w:p>
    <w:p w:rsidR="00437339" w:rsidRDefault="00437339" w:rsidP="00437339">
      <w:pPr>
        <w:pStyle w:val="ListParagraph"/>
        <w:numPr>
          <w:ilvl w:val="0"/>
          <w:numId w:val="1"/>
        </w:numPr>
      </w:pPr>
      <w:r>
        <w:t xml:space="preserve">If you had your choice of any topic to research and write on, what would it be?  Why?    </w:t>
      </w:r>
      <w:r>
        <w:br/>
      </w:r>
      <w:r>
        <w:br/>
      </w:r>
      <w:r>
        <w:br/>
      </w:r>
      <w:r>
        <w:br/>
      </w:r>
      <w:r>
        <w:br/>
      </w:r>
      <w:r>
        <w:br/>
      </w:r>
    </w:p>
    <w:p w:rsidR="00437339" w:rsidRDefault="00437339" w:rsidP="00437339">
      <w:pPr>
        <w:jc w:val="center"/>
      </w:pPr>
      <w:r>
        <w:br/>
      </w:r>
      <w:r>
        <w:br/>
      </w:r>
    </w:p>
    <w:p w:rsidR="00437339" w:rsidRDefault="00437339" w:rsidP="00437339">
      <w:pPr>
        <w:pStyle w:val="Heading2"/>
      </w:pPr>
      <w:bookmarkStart w:id="7" w:name="_Toc331672905"/>
    </w:p>
    <w:p w:rsidR="00437339" w:rsidRPr="00B659D5" w:rsidRDefault="00437339" w:rsidP="00437339">
      <w:pPr>
        <w:pStyle w:val="Heading2"/>
      </w:pPr>
      <w:r w:rsidRPr="00B659D5">
        <w:t>In-Class Diagnostic Essay</w:t>
      </w:r>
      <w:bookmarkEnd w:id="7"/>
    </w:p>
    <w:p w:rsidR="00437339" w:rsidRDefault="00437339" w:rsidP="00437339">
      <w:r>
        <w:br/>
        <w:t>Student Instructions:</w:t>
      </w:r>
    </w:p>
    <w:p w:rsidR="00437339" w:rsidRDefault="00437339" w:rsidP="00437339"/>
    <w:p w:rsidR="00437339" w:rsidRDefault="00437339" w:rsidP="00437339">
      <w:r>
        <w:t>Please write an essay on one of the following topics. Your essay should have a recognizable thesis</w:t>
      </w:r>
      <w:r>
        <w:fldChar w:fldCharType="begin"/>
      </w:r>
      <w:r>
        <w:instrText xml:space="preserve"> XE "</w:instrText>
      </w:r>
      <w:r w:rsidRPr="001C3134">
        <w:rPr>
          <w:b/>
          <w:bCs/>
          <w:sz w:val="28"/>
          <w:szCs w:val="28"/>
        </w:rPr>
        <w:instrText>thesis</w:instrText>
      </w:r>
      <w:r>
        <w:instrText xml:space="preserve">" </w:instrText>
      </w:r>
      <w:r>
        <w:fldChar w:fldCharType="end"/>
      </w:r>
      <w:r>
        <w:t xml:space="preserve"> statement, and should also include an introduction, at least two well-developed body paragraphs, and a conclusion.  If you don’t know what a thesis statement is, request that your instructor briefly introduce this concept before you begin writing.</w:t>
      </w:r>
    </w:p>
    <w:p w:rsidR="00437339" w:rsidRDefault="00437339" w:rsidP="00437339"/>
    <w:p w:rsidR="00437339" w:rsidRDefault="00437339" w:rsidP="00437339">
      <w:r w:rsidRPr="002A2181">
        <w:rPr>
          <w:iCs/>
        </w:rPr>
        <w:t>Essays should be at least 500 words</w:t>
      </w:r>
      <w:r>
        <w:t xml:space="preserve"> and written in a blue book or a worksheet provided by your instructor. If it is required by your instructor, you must purchase your own bluebook, available in the campus bookstore.    It may be useful to begin with pre-writing or preliminary planning (outlining, listing, clustering, etc.) on a separate piece of paper that will be submitted with the blue book. </w:t>
      </w:r>
    </w:p>
    <w:p w:rsidR="00437339" w:rsidRDefault="00437339" w:rsidP="00437339"/>
    <w:p w:rsidR="00437339" w:rsidRDefault="00437339" w:rsidP="00437339">
      <w:r>
        <w:t xml:space="preserve">Your essay will be scored for its organization, development, clarity, spelling, grammar and punctuation. Your handwriting must be legible, and you may cross out mistakes and write in corrections. It is not necessary to use white out.   Be sure to review, revise, and proofread your essay.  Depending upon your score, you may be assigned hours in the Writing Center or specific </w:t>
      </w:r>
      <w:proofErr w:type="spellStart"/>
      <w:r>
        <w:t>MyLabsPlus</w:t>
      </w:r>
      <w:proofErr w:type="spellEnd"/>
      <w:r>
        <w:t xml:space="preserve"> tasks by your instructor.</w:t>
      </w:r>
    </w:p>
    <w:p w:rsidR="00437339" w:rsidRDefault="00437339" w:rsidP="00437339"/>
    <w:p w:rsidR="00437339" w:rsidRDefault="00437339" w:rsidP="00437339">
      <w:pPr>
        <w:numPr>
          <w:ilvl w:val="0"/>
          <w:numId w:val="2"/>
        </w:numPr>
      </w:pPr>
      <w:r>
        <w:t xml:space="preserve">We all make major decisions in our lives: choosing a career, deciding to go to college, </w:t>
      </w:r>
      <w:proofErr w:type="gramStart"/>
      <w:r>
        <w:t>whether or not</w:t>
      </w:r>
      <w:proofErr w:type="gramEnd"/>
      <w:r>
        <w:t xml:space="preserve"> to get married, or what to do about a significant problem.   Write an essay in which you describe </w:t>
      </w:r>
      <w:r w:rsidRPr="00E4491C">
        <w:rPr>
          <w:b/>
          <w:bCs/>
        </w:rPr>
        <w:t>one</w:t>
      </w:r>
      <w:r>
        <w:t xml:space="preserve"> of the major decisions you made. Why did you make the choice you did?  Was it the right one? What have been some of the </w:t>
      </w:r>
      <w:proofErr w:type="gramStart"/>
      <w:r>
        <w:t>long range</w:t>
      </w:r>
      <w:proofErr w:type="gramEnd"/>
      <w:r>
        <w:t xml:space="preserve"> consequences of your choice? If you were making the same decision again today, would your choice be different? Why or why not?</w:t>
      </w:r>
      <w:r>
        <w:br/>
      </w:r>
    </w:p>
    <w:p w:rsidR="00437339" w:rsidRDefault="00437339" w:rsidP="00437339">
      <w:pPr>
        <w:numPr>
          <w:ilvl w:val="0"/>
          <w:numId w:val="2"/>
        </w:numPr>
      </w:pPr>
      <w:r>
        <w:t xml:space="preserve">A high school diploma is a necessity in today’s world; however, not all students graduate from high school.  Write an essay in which you discuss some </w:t>
      </w:r>
      <w:r w:rsidRPr="00E4491C">
        <w:rPr>
          <w:b/>
          <w:bCs/>
        </w:rPr>
        <w:t xml:space="preserve">reasons </w:t>
      </w:r>
      <w:r>
        <w:t xml:space="preserve">that students drop out of high school </w:t>
      </w:r>
      <w:proofErr w:type="gramStart"/>
      <w:r>
        <w:t>and also</w:t>
      </w:r>
      <w:proofErr w:type="gramEnd"/>
      <w:r>
        <w:t xml:space="preserve"> speculate on the </w:t>
      </w:r>
      <w:r w:rsidRPr="00E4491C">
        <w:rPr>
          <w:b/>
          <w:bCs/>
        </w:rPr>
        <w:t xml:space="preserve">consequences </w:t>
      </w:r>
      <w:r>
        <w:t xml:space="preserve">for those who do so. </w:t>
      </w:r>
      <w:r>
        <w:br/>
      </w:r>
    </w:p>
    <w:p w:rsidR="00437339" w:rsidRDefault="00437339" w:rsidP="00437339"/>
    <w:p w:rsidR="00437339" w:rsidRDefault="00437339" w:rsidP="00437339"/>
    <w:p w:rsidR="00437339" w:rsidRDefault="00437339" w:rsidP="00437339"/>
    <w:p w:rsidR="00437339" w:rsidRDefault="00437339" w:rsidP="00437339">
      <w:pPr>
        <w:numPr>
          <w:ilvl w:val="0"/>
          <w:numId w:val="2"/>
        </w:numPr>
      </w:pPr>
      <w:r>
        <w:t>Did you ever succumb to peer pressure and do something “to go along with the crowd”?</w:t>
      </w:r>
      <w:r w:rsidRPr="000C5E5D">
        <w:t xml:space="preserve"> </w:t>
      </w:r>
      <w:r>
        <w:t xml:space="preserve"> Write an essay about that incident, telling the results of your actions and what you learned from the experience.</w:t>
      </w:r>
      <w:r>
        <w:br/>
      </w:r>
    </w:p>
    <w:p w:rsidR="00437339" w:rsidRDefault="00437339" w:rsidP="00437339">
      <w:pPr>
        <w:numPr>
          <w:ilvl w:val="0"/>
          <w:numId w:val="2"/>
        </w:numPr>
      </w:pPr>
      <w:r>
        <w:t xml:space="preserve">According to the popular proverb, “Honesty is the best policy.”  Most of us, however, break this rule by lying from time to time.  Write a narrative about a time that you lied to someone, and then analyze the decision-making process you went through when you did so. Was your lie justified?  Why?  Explain your answer to a reader who may need to be convinced of your justification, or your critique if you think the choice to lie was wrong. </w:t>
      </w:r>
    </w:p>
    <w:p w:rsidR="00437339" w:rsidRDefault="00437339" w:rsidP="00437339">
      <w:r>
        <w:br w:type="page"/>
      </w:r>
    </w:p>
    <w:p w:rsidR="00437339" w:rsidRDefault="00437339" w:rsidP="00437339">
      <w:pPr>
        <w:pStyle w:val="Heading2"/>
      </w:pPr>
      <w:bookmarkStart w:id="8" w:name="_Toc331672906"/>
    </w:p>
    <w:p w:rsidR="00437339" w:rsidRPr="00B659D5" w:rsidRDefault="00437339" w:rsidP="00437339">
      <w:pPr>
        <w:pStyle w:val="Heading2"/>
      </w:pPr>
      <w:r w:rsidRPr="00B659D5">
        <w:t>Student Information</w:t>
      </w:r>
      <w:bookmarkEnd w:id="8"/>
    </w:p>
    <w:tbl>
      <w:tblPr>
        <w:tblW w:w="0" w:type="auto"/>
        <w:tblInd w:w="-106" w:type="dxa"/>
        <w:tblLook w:val="00A0" w:firstRow="1" w:lastRow="0" w:firstColumn="1" w:lastColumn="0" w:noHBand="0" w:noVBand="0"/>
      </w:tblPr>
      <w:tblGrid>
        <w:gridCol w:w="2159"/>
        <w:gridCol w:w="3724"/>
        <w:gridCol w:w="1347"/>
        <w:gridCol w:w="2236"/>
      </w:tblGrid>
      <w:tr w:rsidR="00437339" w:rsidRPr="001F1856" w:rsidTr="00813F7C">
        <w:tc>
          <w:tcPr>
            <w:tcW w:w="2178" w:type="dxa"/>
            <w:vAlign w:val="bottom"/>
          </w:tcPr>
          <w:p w:rsidR="00437339" w:rsidRPr="001F1856" w:rsidRDefault="00437339" w:rsidP="00813F7C">
            <w:r w:rsidRPr="001F1856">
              <w:br/>
              <w:t>Name</w:t>
            </w:r>
          </w:p>
        </w:tc>
        <w:tc>
          <w:tcPr>
            <w:tcW w:w="3780" w:type="dxa"/>
            <w:tcBorders>
              <w:bottom w:val="single" w:sz="4" w:space="0" w:color="auto"/>
            </w:tcBorders>
            <w:vAlign w:val="bottom"/>
          </w:tcPr>
          <w:p w:rsidR="00437339" w:rsidRPr="001F1856" w:rsidRDefault="00437339" w:rsidP="00813F7C"/>
        </w:tc>
        <w:tc>
          <w:tcPr>
            <w:tcW w:w="1350" w:type="dxa"/>
            <w:vAlign w:val="bottom"/>
          </w:tcPr>
          <w:p w:rsidR="00437339" w:rsidRPr="001F1856" w:rsidRDefault="00437339" w:rsidP="00813F7C">
            <w:r w:rsidRPr="001F1856">
              <w:t>Your Year</w:t>
            </w:r>
          </w:p>
        </w:tc>
        <w:tc>
          <w:tcPr>
            <w:tcW w:w="2268" w:type="dxa"/>
            <w:tcBorders>
              <w:bottom w:val="single" w:sz="4" w:space="0" w:color="auto"/>
            </w:tcBorders>
            <w:vAlign w:val="bottom"/>
          </w:tcPr>
          <w:p w:rsidR="00437339" w:rsidRPr="001F1856" w:rsidRDefault="00437339" w:rsidP="00813F7C"/>
        </w:tc>
      </w:tr>
      <w:tr w:rsidR="00437339" w:rsidRPr="001F1856" w:rsidTr="00813F7C">
        <w:tc>
          <w:tcPr>
            <w:tcW w:w="2178" w:type="dxa"/>
            <w:vAlign w:val="bottom"/>
          </w:tcPr>
          <w:p w:rsidR="00437339" w:rsidRPr="001F1856" w:rsidRDefault="00437339" w:rsidP="00813F7C">
            <w:r w:rsidRPr="001F1856">
              <w:br/>
              <w:t>Email Address</w:t>
            </w:r>
          </w:p>
        </w:tc>
        <w:tc>
          <w:tcPr>
            <w:tcW w:w="3780" w:type="dxa"/>
            <w:tcBorders>
              <w:top w:val="single" w:sz="4" w:space="0" w:color="auto"/>
              <w:bottom w:val="single" w:sz="4" w:space="0" w:color="auto"/>
            </w:tcBorders>
            <w:vAlign w:val="bottom"/>
          </w:tcPr>
          <w:p w:rsidR="00437339" w:rsidRPr="001F1856" w:rsidRDefault="00437339" w:rsidP="00813F7C"/>
        </w:tc>
        <w:tc>
          <w:tcPr>
            <w:tcW w:w="1350" w:type="dxa"/>
            <w:vAlign w:val="bottom"/>
          </w:tcPr>
          <w:p w:rsidR="00437339" w:rsidRPr="001F1856" w:rsidRDefault="00437339" w:rsidP="00813F7C">
            <w:r w:rsidRPr="001F1856">
              <w:t>Phone #</w:t>
            </w:r>
          </w:p>
        </w:tc>
        <w:tc>
          <w:tcPr>
            <w:tcW w:w="2268" w:type="dxa"/>
            <w:tcBorders>
              <w:top w:val="single" w:sz="4" w:space="0" w:color="auto"/>
              <w:bottom w:val="single" w:sz="4" w:space="0" w:color="auto"/>
            </w:tcBorders>
            <w:vAlign w:val="bottom"/>
          </w:tcPr>
          <w:p w:rsidR="00437339" w:rsidRPr="001F1856" w:rsidRDefault="00437339" w:rsidP="00813F7C"/>
        </w:tc>
      </w:tr>
      <w:tr w:rsidR="00437339" w:rsidRPr="001F1856" w:rsidTr="00813F7C">
        <w:tc>
          <w:tcPr>
            <w:tcW w:w="2178" w:type="dxa"/>
            <w:vAlign w:val="bottom"/>
          </w:tcPr>
          <w:p w:rsidR="00437339" w:rsidRPr="001F1856" w:rsidRDefault="00437339" w:rsidP="00813F7C">
            <w:r w:rsidRPr="001F1856">
              <w:br/>
              <w:t>Student ID</w:t>
            </w:r>
          </w:p>
        </w:tc>
        <w:tc>
          <w:tcPr>
            <w:tcW w:w="3780" w:type="dxa"/>
            <w:tcBorders>
              <w:top w:val="single" w:sz="4" w:space="0" w:color="auto"/>
              <w:bottom w:val="single" w:sz="4" w:space="0" w:color="auto"/>
            </w:tcBorders>
            <w:vAlign w:val="bottom"/>
          </w:tcPr>
          <w:p w:rsidR="00437339" w:rsidRPr="001F1856" w:rsidRDefault="00437339" w:rsidP="00813F7C"/>
        </w:tc>
        <w:tc>
          <w:tcPr>
            <w:tcW w:w="1350" w:type="dxa"/>
            <w:vAlign w:val="bottom"/>
          </w:tcPr>
          <w:p w:rsidR="00437339" w:rsidRPr="001F1856" w:rsidRDefault="00437339" w:rsidP="00813F7C">
            <w:r w:rsidRPr="001F1856">
              <w:t>Native Language</w:t>
            </w:r>
          </w:p>
        </w:tc>
        <w:tc>
          <w:tcPr>
            <w:tcW w:w="2268" w:type="dxa"/>
            <w:tcBorders>
              <w:top w:val="single" w:sz="4" w:space="0" w:color="auto"/>
              <w:bottom w:val="single" w:sz="4" w:space="0" w:color="auto"/>
            </w:tcBorders>
            <w:vAlign w:val="bottom"/>
          </w:tcPr>
          <w:p w:rsidR="00437339" w:rsidRPr="001F1856" w:rsidRDefault="00437339" w:rsidP="00813F7C"/>
        </w:tc>
      </w:tr>
      <w:tr w:rsidR="00437339" w:rsidRPr="001F1856" w:rsidTr="00813F7C">
        <w:tc>
          <w:tcPr>
            <w:tcW w:w="2178" w:type="dxa"/>
            <w:vAlign w:val="bottom"/>
          </w:tcPr>
          <w:p w:rsidR="00437339" w:rsidRPr="001F1856" w:rsidRDefault="00437339" w:rsidP="00813F7C">
            <w:r w:rsidRPr="001F1856">
              <w:br/>
            </w:r>
            <w:proofErr w:type="spellStart"/>
            <w:r w:rsidRPr="001F1856">
              <w:t>Engl</w:t>
            </w:r>
            <w:proofErr w:type="spellEnd"/>
            <w:r w:rsidRPr="001F1856">
              <w:t xml:space="preserve"> 101 Teacher</w:t>
            </w:r>
          </w:p>
        </w:tc>
        <w:tc>
          <w:tcPr>
            <w:tcW w:w="3780" w:type="dxa"/>
            <w:tcBorders>
              <w:top w:val="single" w:sz="4" w:space="0" w:color="auto"/>
              <w:bottom w:val="single" w:sz="4" w:space="0" w:color="auto"/>
            </w:tcBorders>
            <w:vAlign w:val="bottom"/>
          </w:tcPr>
          <w:p w:rsidR="00437339" w:rsidRPr="001F1856" w:rsidRDefault="00437339" w:rsidP="00813F7C"/>
        </w:tc>
        <w:tc>
          <w:tcPr>
            <w:tcW w:w="1350" w:type="dxa"/>
            <w:vAlign w:val="bottom"/>
          </w:tcPr>
          <w:p w:rsidR="00437339" w:rsidRPr="001F1856" w:rsidRDefault="00437339" w:rsidP="00813F7C">
            <w:r w:rsidRPr="001F1856">
              <w:t>Section</w:t>
            </w:r>
          </w:p>
        </w:tc>
        <w:tc>
          <w:tcPr>
            <w:tcW w:w="2268" w:type="dxa"/>
            <w:tcBorders>
              <w:top w:val="single" w:sz="4" w:space="0" w:color="auto"/>
              <w:bottom w:val="single" w:sz="4" w:space="0" w:color="auto"/>
            </w:tcBorders>
            <w:vAlign w:val="bottom"/>
          </w:tcPr>
          <w:p w:rsidR="00437339" w:rsidRPr="001F1856" w:rsidRDefault="00437339" w:rsidP="00813F7C"/>
        </w:tc>
      </w:tr>
    </w:tbl>
    <w:p w:rsidR="00437339" w:rsidRDefault="00437339" w:rsidP="00437339">
      <w:r>
        <w:br/>
      </w:r>
      <w:r>
        <w:br/>
        <w:t>Have you taken English 101</w:t>
      </w:r>
      <w:r>
        <w:fldChar w:fldCharType="begin"/>
      </w:r>
      <w:r>
        <w:instrText xml:space="preserve"> XE "</w:instrText>
      </w:r>
      <w:r w:rsidRPr="009A78DB">
        <w:instrText>English 101</w:instrText>
      </w:r>
      <w:r>
        <w:instrText xml:space="preserve">" </w:instrText>
      </w:r>
      <w:r>
        <w:fldChar w:fldCharType="end"/>
      </w:r>
      <w:r>
        <w:t xml:space="preserve"> at Coppin State prior to this semester?  List the semester, instructor, and grade you received in the spaces below.</w:t>
      </w:r>
    </w:p>
    <w:p w:rsidR="00437339" w:rsidRDefault="00437339" w:rsidP="00437339"/>
    <w:tbl>
      <w:tblPr>
        <w:tblW w:w="0" w:type="auto"/>
        <w:tblInd w:w="-106" w:type="dxa"/>
        <w:tblBorders>
          <w:top w:val="single" w:sz="4" w:space="0" w:color="auto"/>
          <w:bottom w:val="single" w:sz="4" w:space="0" w:color="auto"/>
          <w:insideH w:val="single" w:sz="4" w:space="0" w:color="auto"/>
        </w:tblBorders>
        <w:tblLook w:val="00A0" w:firstRow="1" w:lastRow="0" w:firstColumn="1" w:lastColumn="0" w:noHBand="0" w:noVBand="0"/>
      </w:tblPr>
      <w:tblGrid>
        <w:gridCol w:w="1900"/>
        <w:gridCol w:w="262"/>
        <w:gridCol w:w="5058"/>
        <w:gridCol w:w="446"/>
        <w:gridCol w:w="1800"/>
      </w:tblGrid>
      <w:tr w:rsidR="00437339" w:rsidRPr="001F1856" w:rsidTr="00813F7C">
        <w:tc>
          <w:tcPr>
            <w:tcW w:w="1915" w:type="dxa"/>
            <w:tcBorders>
              <w:top w:val="nil"/>
            </w:tcBorders>
          </w:tcPr>
          <w:p w:rsidR="00437339" w:rsidRDefault="00437339" w:rsidP="00813F7C">
            <w:r w:rsidRPr="001F1856">
              <w:t>Semester</w:t>
            </w:r>
          </w:p>
          <w:p w:rsidR="00437339" w:rsidRPr="001F1856" w:rsidRDefault="00437339" w:rsidP="00813F7C"/>
        </w:tc>
        <w:tc>
          <w:tcPr>
            <w:tcW w:w="263" w:type="dxa"/>
            <w:tcBorders>
              <w:top w:val="nil"/>
              <w:bottom w:val="nil"/>
            </w:tcBorders>
          </w:tcPr>
          <w:p w:rsidR="00437339" w:rsidRPr="001F1856" w:rsidRDefault="00437339" w:rsidP="00813F7C"/>
        </w:tc>
        <w:tc>
          <w:tcPr>
            <w:tcW w:w="5130" w:type="dxa"/>
            <w:tcBorders>
              <w:top w:val="nil"/>
            </w:tcBorders>
          </w:tcPr>
          <w:p w:rsidR="00437339" w:rsidRPr="001F1856" w:rsidRDefault="00437339" w:rsidP="00813F7C">
            <w:r w:rsidRPr="001F1856">
              <w:t>Instructor</w:t>
            </w:r>
          </w:p>
        </w:tc>
        <w:tc>
          <w:tcPr>
            <w:tcW w:w="450" w:type="dxa"/>
            <w:tcBorders>
              <w:top w:val="nil"/>
              <w:bottom w:val="nil"/>
            </w:tcBorders>
          </w:tcPr>
          <w:p w:rsidR="00437339" w:rsidRPr="001F1856" w:rsidRDefault="00437339" w:rsidP="00813F7C"/>
        </w:tc>
        <w:tc>
          <w:tcPr>
            <w:tcW w:w="1818" w:type="dxa"/>
            <w:tcBorders>
              <w:top w:val="nil"/>
            </w:tcBorders>
          </w:tcPr>
          <w:p w:rsidR="00437339" w:rsidRPr="001F1856" w:rsidRDefault="00437339" w:rsidP="00813F7C">
            <w:r w:rsidRPr="001F1856">
              <w:t>Grade</w:t>
            </w:r>
          </w:p>
        </w:tc>
      </w:tr>
      <w:tr w:rsidR="00437339" w:rsidRPr="001F1856" w:rsidTr="00813F7C">
        <w:tc>
          <w:tcPr>
            <w:tcW w:w="1915" w:type="dxa"/>
          </w:tcPr>
          <w:p w:rsidR="00437339" w:rsidRPr="001F1856" w:rsidRDefault="00437339" w:rsidP="00813F7C">
            <w:r w:rsidRPr="001F1856">
              <w:br/>
            </w:r>
          </w:p>
        </w:tc>
        <w:tc>
          <w:tcPr>
            <w:tcW w:w="263" w:type="dxa"/>
            <w:tcBorders>
              <w:top w:val="nil"/>
              <w:bottom w:val="nil"/>
            </w:tcBorders>
          </w:tcPr>
          <w:p w:rsidR="00437339" w:rsidRPr="001F1856" w:rsidRDefault="00437339" w:rsidP="00813F7C"/>
        </w:tc>
        <w:tc>
          <w:tcPr>
            <w:tcW w:w="5130" w:type="dxa"/>
          </w:tcPr>
          <w:p w:rsidR="00437339" w:rsidRPr="001F1856" w:rsidRDefault="00437339" w:rsidP="00813F7C"/>
        </w:tc>
        <w:tc>
          <w:tcPr>
            <w:tcW w:w="450" w:type="dxa"/>
            <w:tcBorders>
              <w:top w:val="nil"/>
              <w:bottom w:val="nil"/>
            </w:tcBorders>
          </w:tcPr>
          <w:p w:rsidR="00437339" w:rsidRPr="001F1856" w:rsidRDefault="00437339" w:rsidP="00813F7C"/>
        </w:tc>
        <w:tc>
          <w:tcPr>
            <w:tcW w:w="1818" w:type="dxa"/>
          </w:tcPr>
          <w:p w:rsidR="00437339" w:rsidRPr="001F1856" w:rsidRDefault="00437339" w:rsidP="00813F7C"/>
        </w:tc>
      </w:tr>
      <w:tr w:rsidR="00437339" w:rsidRPr="001F1856" w:rsidTr="00813F7C">
        <w:tc>
          <w:tcPr>
            <w:tcW w:w="1915" w:type="dxa"/>
          </w:tcPr>
          <w:p w:rsidR="00437339" w:rsidRPr="001F1856" w:rsidRDefault="00437339" w:rsidP="00813F7C">
            <w:r w:rsidRPr="001F1856">
              <w:br/>
            </w:r>
          </w:p>
        </w:tc>
        <w:tc>
          <w:tcPr>
            <w:tcW w:w="263" w:type="dxa"/>
            <w:tcBorders>
              <w:top w:val="nil"/>
              <w:bottom w:val="nil"/>
            </w:tcBorders>
          </w:tcPr>
          <w:p w:rsidR="00437339" w:rsidRPr="001F1856" w:rsidRDefault="00437339" w:rsidP="00813F7C"/>
        </w:tc>
        <w:tc>
          <w:tcPr>
            <w:tcW w:w="5130" w:type="dxa"/>
          </w:tcPr>
          <w:p w:rsidR="00437339" w:rsidRPr="001F1856" w:rsidRDefault="00437339" w:rsidP="00813F7C"/>
        </w:tc>
        <w:tc>
          <w:tcPr>
            <w:tcW w:w="450" w:type="dxa"/>
            <w:tcBorders>
              <w:top w:val="nil"/>
              <w:bottom w:val="nil"/>
            </w:tcBorders>
          </w:tcPr>
          <w:p w:rsidR="00437339" w:rsidRPr="001F1856" w:rsidRDefault="00437339" w:rsidP="00813F7C"/>
        </w:tc>
        <w:tc>
          <w:tcPr>
            <w:tcW w:w="1818" w:type="dxa"/>
          </w:tcPr>
          <w:p w:rsidR="00437339" w:rsidRPr="001F1856" w:rsidRDefault="00437339" w:rsidP="00813F7C"/>
        </w:tc>
      </w:tr>
      <w:tr w:rsidR="00437339" w:rsidRPr="001F1856" w:rsidTr="00813F7C">
        <w:tc>
          <w:tcPr>
            <w:tcW w:w="1915" w:type="dxa"/>
          </w:tcPr>
          <w:p w:rsidR="00437339" w:rsidRPr="001F1856" w:rsidRDefault="00437339" w:rsidP="00813F7C">
            <w:r w:rsidRPr="001F1856">
              <w:br/>
            </w:r>
          </w:p>
        </w:tc>
        <w:tc>
          <w:tcPr>
            <w:tcW w:w="263" w:type="dxa"/>
            <w:tcBorders>
              <w:top w:val="nil"/>
              <w:bottom w:val="nil"/>
            </w:tcBorders>
          </w:tcPr>
          <w:p w:rsidR="00437339" w:rsidRPr="001F1856" w:rsidRDefault="00437339" w:rsidP="00813F7C"/>
        </w:tc>
        <w:tc>
          <w:tcPr>
            <w:tcW w:w="5130" w:type="dxa"/>
          </w:tcPr>
          <w:p w:rsidR="00437339" w:rsidRPr="001F1856" w:rsidRDefault="00437339" w:rsidP="00813F7C"/>
        </w:tc>
        <w:tc>
          <w:tcPr>
            <w:tcW w:w="450" w:type="dxa"/>
            <w:tcBorders>
              <w:top w:val="nil"/>
              <w:bottom w:val="nil"/>
            </w:tcBorders>
          </w:tcPr>
          <w:p w:rsidR="00437339" w:rsidRPr="001F1856" w:rsidRDefault="00437339" w:rsidP="00813F7C"/>
        </w:tc>
        <w:tc>
          <w:tcPr>
            <w:tcW w:w="1818" w:type="dxa"/>
          </w:tcPr>
          <w:p w:rsidR="00437339" w:rsidRPr="001F1856" w:rsidRDefault="00437339" w:rsidP="00813F7C"/>
        </w:tc>
      </w:tr>
      <w:tr w:rsidR="00437339" w:rsidRPr="001F1856" w:rsidTr="00813F7C">
        <w:tc>
          <w:tcPr>
            <w:tcW w:w="1915" w:type="dxa"/>
          </w:tcPr>
          <w:p w:rsidR="00437339" w:rsidRPr="001F1856" w:rsidRDefault="00437339" w:rsidP="00813F7C">
            <w:r w:rsidRPr="001F1856">
              <w:br/>
            </w:r>
          </w:p>
        </w:tc>
        <w:tc>
          <w:tcPr>
            <w:tcW w:w="263" w:type="dxa"/>
            <w:tcBorders>
              <w:top w:val="nil"/>
              <w:bottom w:val="nil"/>
            </w:tcBorders>
          </w:tcPr>
          <w:p w:rsidR="00437339" w:rsidRPr="001F1856" w:rsidRDefault="00437339" w:rsidP="00813F7C"/>
        </w:tc>
        <w:tc>
          <w:tcPr>
            <w:tcW w:w="5130" w:type="dxa"/>
          </w:tcPr>
          <w:p w:rsidR="00437339" w:rsidRPr="001F1856" w:rsidRDefault="00437339" w:rsidP="00813F7C"/>
        </w:tc>
        <w:tc>
          <w:tcPr>
            <w:tcW w:w="450" w:type="dxa"/>
            <w:tcBorders>
              <w:top w:val="nil"/>
              <w:bottom w:val="nil"/>
            </w:tcBorders>
          </w:tcPr>
          <w:p w:rsidR="00437339" w:rsidRPr="001F1856" w:rsidRDefault="00437339" w:rsidP="00813F7C"/>
        </w:tc>
        <w:tc>
          <w:tcPr>
            <w:tcW w:w="1818" w:type="dxa"/>
          </w:tcPr>
          <w:p w:rsidR="00437339" w:rsidRPr="001F1856" w:rsidRDefault="00437339" w:rsidP="00813F7C"/>
        </w:tc>
      </w:tr>
    </w:tbl>
    <w:p w:rsidR="00437339" w:rsidRDefault="00437339" w:rsidP="00437339">
      <w:r>
        <w:br/>
        <w:t xml:space="preserve"> What English classes have you taken at Coppin, if any?</w:t>
      </w:r>
    </w:p>
    <w:p w:rsidR="00437339" w:rsidRDefault="00437339" w:rsidP="00437339"/>
    <w:p w:rsidR="00437339" w:rsidRDefault="00437339" w:rsidP="00437339"/>
    <w:p w:rsidR="00437339" w:rsidRDefault="00437339" w:rsidP="00437339">
      <w:r>
        <w:t xml:space="preserve">What English or writing classes have you taken at other colleges?  </w:t>
      </w:r>
    </w:p>
    <w:p w:rsidR="00437339" w:rsidRDefault="00437339" w:rsidP="00437339"/>
    <w:p w:rsidR="00437339" w:rsidRDefault="00437339" w:rsidP="00437339"/>
    <w:p w:rsidR="00437339" w:rsidRDefault="00437339" w:rsidP="00437339"/>
    <w:p w:rsidR="00437339" w:rsidRDefault="00437339" w:rsidP="00437339">
      <w:r>
        <w:t xml:space="preserve">If you have any special concerns about the course, please list them here; this will enable us to assess your needs and arrange </w:t>
      </w:r>
      <w:proofErr w:type="gramStart"/>
      <w:r>
        <w:t>appropriate  accommodations</w:t>
      </w:r>
      <w:proofErr w:type="gramEnd"/>
      <w:r>
        <w:t xml:space="preserve"> for you.  </w:t>
      </w:r>
    </w:p>
    <w:p w:rsidR="00437339" w:rsidRDefault="00437339"/>
    <w:p w:rsidR="00437339" w:rsidRDefault="00437339"/>
    <w:p w:rsidR="00924A97" w:rsidRDefault="005F2374">
      <w:r>
        <w:t xml:space="preserve"> </w:t>
      </w:r>
    </w:p>
    <w:sectPr w:rsidR="00924A97" w:rsidSect="00930EE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0B5" w:rsidRDefault="00A700B5" w:rsidP="00334F2E">
      <w:pPr>
        <w:spacing w:after="0" w:line="240" w:lineRule="auto"/>
      </w:pPr>
      <w:r>
        <w:separator/>
      </w:r>
    </w:p>
  </w:endnote>
  <w:endnote w:type="continuationSeparator" w:id="0">
    <w:p w:rsidR="00A700B5" w:rsidRDefault="00A700B5" w:rsidP="00334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-901700</wp:posOffset>
              </wp:positionH>
              <wp:positionV relativeFrom="paragraph">
                <wp:posOffset>54610</wp:posOffset>
              </wp:positionV>
              <wp:extent cx="7753350" cy="577850"/>
              <wp:effectExtent l="0" t="0" r="0" b="0"/>
              <wp:wrapNone/>
              <wp:docPr id="4" name="Rectangle 4"/>
              <wp:cNvGraphicFramePr/>
              <a:graphic xmlns:a="http://schemas.openxmlformats.org/drawingml/2006/main">
                <a:graphicData uri="http://schemas.microsoft.com/office/word/2010/wordprocessingShape">
                  <wps:wsp>
                    <wps:cNvSpPr/>
                    <wps:spPr>
                      <a:xfrm>
                        <a:off x="0" y="0"/>
                        <a:ext cx="7753350" cy="577850"/>
                      </a:xfrm>
                      <a:prstGeom prst="rect">
                        <a:avLst/>
                      </a:prstGeom>
                      <a:gradFill flip="none" rotWithShape="1">
                        <a:gsLst>
                          <a:gs pos="0">
                            <a:schemeClr val="bg1">
                              <a:lumMod val="75000"/>
                              <a:tint val="66000"/>
                              <a:satMod val="160000"/>
                            </a:schemeClr>
                          </a:gs>
                          <a:gs pos="50000">
                            <a:schemeClr val="bg1">
                              <a:lumMod val="75000"/>
                              <a:tint val="44500"/>
                              <a:satMod val="160000"/>
                            </a:schemeClr>
                          </a:gs>
                          <a:gs pos="100000">
                            <a:schemeClr val="bg1">
                              <a:lumMod val="75000"/>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2F915F" id="Rectangle 4" o:spid="_x0000_s1026" style="position:absolute;margin-left:-71pt;margin-top:4.3pt;width:610.5pt;height:4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" fillcolor="#bfbfbf [2412]" stroked="f" strokeweight="1pt">
              <v:fill color2="#bfbfbf [2412]" rotate="t" angle="90" colors="0 #d8d8d8;.5 #e6e6e6;1 #f2f2f2" focus="100%" type="gradien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0B5" w:rsidRDefault="00A700B5" w:rsidP="00334F2E">
      <w:pPr>
        <w:spacing w:after="0" w:line="240" w:lineRule="auto"/>
      </w:pPr>
      <w:r>
        <w:separator/>
      </w:r>
    </w:p>
  </w:footnote>
  <w:footnote w:type="continuationSeparator" w:id="0">
    <w:p w:rsidR="00A700B5" w:rsidRDefault="00A700B5" w:rsidP="00334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4934359"/>
      <w:docPartObj>
        <w:docPartGallery w:val="Page Numbers (Top of Page)"/>
        <w:docPartUnique/>
      </w:docPartObj>
    </w:sdtPr>
    <w:sdtEndPr>
      <w:rPr>
        <w:noProof/>
      </w:rPr>
    </w:sdtEndPr>
    <w:sdtContent>
      <w:p w:rsidR="00334F2E" w:rsidRDefault="00BE2462">
        <w:pPr>
          <w:pStyle w:val="Header"/>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-908050</wp:posOffset>
                  </wp:positionH>
                  <wp:positionV relativeFrom="paragraph">
                    <wp:posOffset>-450850</wp:posOffset>
                  </wp:positionV>
                  <wp:extent cx="7759700" cy="914400"/>
                  <wp:effectExtent l="0" t="0" r="12700" b="19050"/>
                  <wp:wrapNone/>
                  <wp:docPr id="3" name="Rectangle 3"/>
                  <wp:cNvGraphicFramePr/>
                  <a:graphic xmlns:a="http://schemas.openxmlformats.org/drawingml/2006/main">
                    <a:graphicData uri="http://schemas.microsoft.com/office/word/2010/wordprocessingShape">
                      <wps:wsp>
                        <wps:cNvSpPr/>
                        <wps:spPr>
                          <a:xfrm>
                            <a:off x="0" y="0"/>
                            <a:ext cx="7759700" cy="914400"/>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260CB3" id="Rectangle 3" o:spid="_x0000_s1026" style="position:absolute;margin-left:-71.5pt;margin-top:-35.5pt;width:611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" fillcolor="#13213b [964]" strokecolor="#1f3763 [1604]" strokeweight="1pt">
                  <v:fill color2="#4472c4 [3204]" rotate="t" colors="0 #1e3e77;.5 #2f5cac;1 #3a6fce" focus="100%" type="gradient"/>
                </v:rect>
              </w:pict>
            </mc:Fallback>
          </mc:AlternateContent>
        </w:r>
      </w:p>
    </w:sdtContent>
  </w:sdt>
  <w:p w:rsidR="00334F2E" w:rsidRDefault="00334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6607"/>
    <w:multiLevelType w:val="hybridMultilevel"/>
    <w:tmpl w:val="CF6884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5E51FD"/>
    <w:multiLevelType w:val="hybridMultilevel"/>
    <w:tmpl w:val="97B4754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60CD54DC"/>
    <w:multiLevelType w:val="hybridMultilevel"/>
    <w:tmpl w:val="6234D7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339"/>
    <w:rsid w:val="0008655A"/>
    <w:rsid w:val="00156C55"/>
    <w:rsid w:val="001D4182"/>
    <w:rsid w:val="00334F2E"/>
    <w:rsid w:val="00437339"/>
    <w:rsid w:val="004941D9"/>
    <w:rsid w:val="005B02F9"/>
    <w:rsid w:val="005D5F2A"/>
    <w:rsid w:val="005F2374"/>
    <w:rsid w:val="00761A45"/>
    <w:rsid w:val="00930EEA"/>
    <w:rsid w:val="00A700B5"/>
    <w:rsid w:val="00AF71C8"/>
    <w:rsid w:val="00B8661A"/>
    <w:rsid w:val="00BE2462"/>
    <w:rsid w:val="00CA2E6A"/>
    <w:rsid w:val="00E14FAB"/>
    <w:rsid w:val="00E9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C5226"/>
  <w15:chartTrackingRefBased/>
  <w15:docId w15:val="{1E90DE8D-7AD7-4F18-8EAC-A5B3A924B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7339"/>
  </w:style>
  <w:style w:type="paragraph" w:styleId="Heading1">
    <w:name w:val="heading 1"/>
    <w:basedOn w:val="Normal"/>
    <w:next w:val="Normal"/>
    <w:link w:val="Heading1Char"/>
    <w:uiPriority w:val="99"/>
    <w:qFormat/>
    <w:rsid w:val="0043733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37339"/>
    <w:pPr>
      <w:keepNext/>
      <w:keepLines/>
      <w:spacing w:before="200" w:line="276" w:lineRule="auto"/>
      <w:outlineLvl w:val="1"/>
    </w:pPr>
    <w:rPr>
      <w:bCs/>
      <w:sz w:val="28"/>
      <w:szCs w:val="26"/>
    </w:rPr>
  </w:style>
  <w:style w:type="paragraph" w:styleId="Heading3">
    <w:name w:val="heading 3"/>
    <w:basedOn w:val="PlainText"/>
    <w:link w:val="Heading3Char"/>
    <w:uiPriority w:val="99"/>
    <w:qFormat/>
    <w:rsid w:val="00437339"/>
    <w:pPr>
      <w:spacing w:after="160" w:line="259" w:lineRule="auto"/>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F2E"/>
  </w:style>
  <w:style w:type="paragraph" w:styleId="Footer">
    <w:name w:val="footer"/>
    <w:basedOn w:val="Normal"/>
    <w:link w:val="FooterChar"/>
    <w:uiPriority w:val="99"/>
    <w:unhideWhenUsed/>
    <w:rsid w:val="00334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F2E"/>
  </w:style>
  <w:style w:type="character" w:customStyle="1" w:styleId="Heading1Char">
    <w:name w:val="Heading 1 Char"/>
    <w:basedOn w:val="DefaultParagraphFont"/>
    <w:link w:val="Heading1"/>
    <w:uiPriority w:val="99"/>
    <w:rsid w:val="00437339"/>
    <w:rPr>
      <w:rFonts w:ascii="Arial" w:hAnsi="Arial" w:cs="Arial"/>
      <w:b/>
      <w:bCs/>
      <w:kern w:val="32"/>
      <w:sz w:val="32"/>
      <w:szCs w:val="32"/>
    </w:rPr>
  </w:style>
  <w:style w:type="character" w:customStyle="1" w:styleId="Heading2Char">
    <w:name w:val="Heading 2 Char"/>
    <w:basedOn w:val="DefaultParagraphFont"/>
    <w:link w:val="Heading2"/>
    <w:uiPriority w:val="99"/>
    <w:rsid w:val="00437339"/>
    <w:rPr>
      <w:bCs/>
      <w:sz w:val="28"/>
      <w:szCs w:val="26"/>
    </w:rPr>
  </w:style>
  <w:style w:type="character" w:customStyle="1" w:styleId="Heading3Char">
    <w:name w:val="Heading 3 Char"/>
    <w:basedOn w:val="DefaultParagraphFont"/>
    <w:link w:val="Heading3"/>
    <w:uiPriority w:val="99"/>
    <w:rsid w:val="00437339"/>
    <w:rPr>
      <w:b/>
      <w:bCs/>
      <w:szCs w:val="24"/>
    </w:rPr>
  </w:style>
  <w:style w:type="paragraph" w:styleId="ListParagraph">
    <w:name w:val="List Paragraph"/>
    <w:basedOn w:val="Normal"/>
    <w:uiPriority w:val="34"/>
    <w:qFormat/>
    <w:rsid w:val="00437339"/>
    <w:pPr>
      <w:spacing w:after="200" w:line="276" w:lineRule="auto"/>
      <w:ind w:left="720"/>
    </w:pPr>
  </w:style>
  <w:style w:type="paragraph" w:styleId="PlainText">
    <w:name w:val="Plain Text"/>
    <w:basedOn w:val="Normal"/>
    <w:link w:val="PlainTextChar"/>
    <w:uiPriority w:val="99"/>
    <w:semiHidden/>
    <w:unhideWhenUsed/>
    <w:rsid w:val="0043733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3733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man\Dropbox\Openwriting.Org%202.0\text_source_docx%20-%20new\template\openwriting_re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openwriting_rev2.dotx</Template>
  <TotalTime>3</TotalTime>
  <Pages>10</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redman</dc:creator>
  <cp:keywords/>
  <dc:description/>
  <cp:lastModifiedBy>Matthew Hill</cp:lastModifiedBy>
  <cp:revision>3</cp:revision>
  <dcterms:created xsi:type="dcterms:W3CDTF">2019-02-22T15:46:00Z</dcterms:created>
  <dcterms:modified xsi:type="dcterms:W3CDTF">2019-07-25T16:21:00Z</dcterms:modified>
</cp:coreProperties>
</file>